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3D" w:rsidRPr="00314F74" w:rsidRDefault="00AD3DEE" w:rsidP="00AD3DEE">
      <w:pPr>
        <w:autoSpaceDN/>
        <w:spacing w:after="0" w:line="240" w:lineRule="auto"/>
        <w:jc w:val="center"/>
        <w:textAlignment w:val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314F7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14F74" w:rsidRPr="00314F74" w:rsidRDefault="00AD3DEE" w:rsidP="00314F74">
      <w:pPr>
        <w:autoSpaceDN/>
        <w:spacing w:after="0" w:line="240" w:lineRule="auto"/>
        <w:jc w:val="center"/>
        <w:textAlignment w:val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314F7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Туроверо-Россошанская основная общеобразовательная школа</w:t>
      </w:r>
    </w:p>
    <w:p w:rsidR="00314F74" w:rsidRDefault="00314F74" w:rsidP="00AD3DEE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tbl>
      <w:tblPr>
        <w:tblW w:w="10192" w:type="dxa"/>
        <w:tblLook w:val="04A0" w:firstRow="1" w:lastRow="0" w:firstColumn="1" w:lastColumn="0" w:noHBand="0" w:noVBand="1"/>
      </w:tblPr>
      <w:tblGrid>
        <w:gridCol w:w="4929"/>
        <w:gridCol w:w="5263"/>
      </w:tblGrid>
      <w:tr w:rsidR="00314F74" w:rsidRPr="00314F74" w:rsidTr="00314F74">
        <w:trPr>
          <w:trHeight w:val="1175"/>
        </w:trPr>
        <w:tc>
          <w:tcPr>
            <w:tcW w:w="4929" w:type="dxa"/>
            <w:hideMark/>
          </w:tcPr>
          <w:p w:rsidR="00314F74" w:rsidRPr="00314F74" w:rsidRDefault="00314F74" w:rsidP="00314F7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314F7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РАССМОТРЕНО и рекомендовано</w:t>
            </w:r>
          </w:p>
          <w:p w:rsidR="00314F74" w:rsidRPr="00314F74" w:rsidRDefault="00314F74" w:rsidP="00314F7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314F7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 xml:space="preserve"> к утверждению:</w:t>
            </w:r>
          </w:p>
          <w:p w:rsidR="00314F74" w:rsidRPr="00314F74" w:rsidRDefault="00314F74" w:rsidP="00314F7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4F7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на заседании педагогического совета</w:t>
            </w:r>
          </w:p>
          <w:p w:rsidR="00314F74" w:rsidRPr="00314F74" w:rsidRDefault="00314F74" w:rsidP="00314F7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4F7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МБОУ Туроверо-Россошанской ООШ</w:t>
            </w:r>
          </w:p>
          <w:p w:rsidR="00314F74" w:rsidRPr="00314F74" w:rsidRDefault="00314F74" w:rsidP="00314F7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4F7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Протокол </w:t>
            </w:r>
            <w:r w:rsidRPr="00314F74"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</w:rPr>
              <w:t xml:space="preserve">№ 3 </w:t>
            </w:r>
            <w:r w:rsidRPr="00314F7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от </w:t>
            </w:r>
            <w:r w:rsidRPr="00314F74"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</w:rPr>
              <w:t>28.12.2020 г.</w:t>
            </w:r>
          </w:p>
          <w:p w:rsidR="00314F74" w:rsidRPr="00314F74" w:rsidRDefault="00314F74" w:rsidP="00314F7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4F7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63" w:type="dxa"/>
            <w:hideMark/>
          </w:tcPr>
          <w:p w:rsidR="00314F74" w:rsidRPr="00314F74" w:rsidRDefault="00314F74" w:rsidP="00314F7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314F7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УТВЕРЖДЕНО.</w:t>
            </w:r>
          </w:p>
          <w:p w:rsidR="00314F74" w:rsidRPr="00314F74" w:rsidRDefault="00314F74" w:rsidP="00314F7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4F7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Директор МБОУ Туроверо-Россошанской ООШ </w:t>
            </w:r>
          </w:p>
          <w:p w:rsidR="00314F74" w:rsidRPr="00314F74" w:rsidRDefault="00314F74" w:rsidP="00314F7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4F74">
              <w:rPr>
                <w:rFonts w:ascii="Times New Roman" w:eastAsia="Calibri" w:hAnsi="Times New Roman" w:cs="Times New Roman"/>
                <w:color w:val="FFFFFF"/>
                <w:kern w:val="0"/>
                <w:sz w:val="24"/>
                <w:szCs w:val="24"/>
              </w:rPr>
              <w:t>________________</w:t>
            </w:r>
            <w:r w:rsidRPr="00314F7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В.Б. Тимошенко</w:t>
            </w:r>
          </w:p>
          <w:p w:rsidR="00314F74" w:rsidRPr="00314F74" w:rsidRDefault="00314F74" w:rsidP="00314F7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4F7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Приказ от 11.01.2021 г. № 24</w:t>
            </w:r>
          </w:p>
        </w:tc>
      </w:tr>
    </w:tbl>
    <w:p w:rsidR="00314F74" w:rsidRDefault="00314F74" w:rsidP="00314F7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bookmarkStart w:id="0" w:name="_GoBack"/>
      <w:bookmarkEnd w:id="0"/>
    </w:p>
    <w:p w:rsidR="00AD3DEE" w:rsidRPr="00AD3DEE" w:rsidRDefault="00AD3DEE" w:rsidP="00AD3DEE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AD3DEE">
        <w:rPr>
          <w:rFonts w:ascii="Times New Roman" w:eastAsia="Calibri" w:hAnsi="Times New Roman" w:cs="Times New Roman"/>
          <w:b/>
          <w:kern w:val="0"/>
          <w:sz w:val="28"/>
          <w:szCs w:val="28"/>
        </w:rPr>
        <w:t>Положение                                                                                                                                                                  о премировании работников</w:t>
      </w:r>
      <w:r w:rsidR="00273750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</w:t>
      </w:r>
      <w:r w:rsidRPr="00AD3DEE">
        <w:rPr>
          <w:rFonts w:ascii="Times New Roman" w:eastAsia="Calibri" w:hAnsi="Times New Roman" w:cs="Times New Roman"/>
          <w:b/>
          <w:kern w:val="0"/>
          <w:sz w:val="28"/>
          <w:szCs w:val="28"/>
        </w:rPr>
        <w:t>МБОУ Туроверо-Россошанской ООШ</w:t>
      </w:r>
    </w:p>
    <w:p w:rsidR="00C36B26" w:rsidRPr="00DD1393" w:rsidRDefault="00C36B26">
      <w:pPr>
        <w:pStyle w:val="Textbody"/>
        <w:rPr>
          <w:sz w:val="20"/>
          <w:szCs w:val="28"/>
        </w:rPr>
      </w:pPr>
    </w:p>
    <w:p w:rsidR="00C36B26" w:rsidRPr="00096A16" w:rsidRDefault="005C3280">
      <w:pPr>
        <w:pStyle w:val="a5"/>
        <w:jc w:val="both"/>
        <w:rPr>
          <w:b/>
          <w:bCs/>
        </w:rPr>
      </w:pPr>
      <w:r w:rsidRPr="00096A16">
        <w:rPr>
          <w:b/>
          <w:bCs/>
        </w:rPr>
        <w:tab/>
      </w:r>
      <w:r w:rsidRPr="00096A16">
        <w:rPr>
          <w:b/>
          <w:bCs/>
        </w:rPr>
        <w:tab/>
      </w:r>
      <w:r w:rsidRPr="00096A16">
        <w:rPr>
          <w:b/>
          <w:bCs/>
        </w:rPr>
        <w:tab/>
      </w:r>
      <w:r w:rsidRPr="00096A16">
        <w:rPr>
          <w:b/>
          <w:bCs/>
        </w:rPr>
        <w:tab/>
      </w:r>
      <w:r w:rsidRPr="00096A16">
        <w:rPr>
          <w:b/>
          <w:bCs/>
        </w:rPr>
        <w:tab/>
        <w:t>1. Общие положения</w:t>
      </w:r>
    </w:p>
    <w:p w:rsidR="00C36B26" w:rsidRPr="00096A16" w:rsidRDefault="005C3280" w:rsidP="00096A16">
      <w:pPr>
        <w:pStyle w:val="a5"/>
        <w:tabs>
          <w:tab w:val="left" w:pos="142"/>
          <w:tab w:val="left" w:pos="284"/>
        </w:tabs>
        <w:jc w:val="both"/>
      </w:pPr>
      <w:r w:rsidRPr="00096A16">
        <w:rPr>
          <w:b/>
          <w:bCs/>
        </w:rPr>
        <w:tab/>
        <w:t>1.1.</w:t>
      </w:r>
      <w:r w:rsidRPr="00096A16">
        <w:t xml:space="preserve"> Настоящее Положение о премировании (далее – Положение) является локальным нормативным актом МБОУ Туроверо-Россошанск</w:t>
      </w:r>
      <w:r w:rsidR="00965F76" w:rsidRPr="00096A16">
        <w:t>ой</w:t>
      </w:r>
      <w:r w:rsidRPr="00096A16">
        <w:t xml:space="preserve"> ООШ</w:t>
      </w:r>
      <w:r w:rsidR="00965F76" w:rsidRPr="00096A16">
        <w:t xml:space="preserve"> (далее МБОУ)</w:t>
      </w:r>
      <w:r w:rsidRPr="00096A16">
        <w:t>; разработано в соответствии со ст. 144 Трудового кодекса Российской Федерации, Постановлением Администрации Тарасовского района Ростовской области от 16</w:t>
      </w:r>
      <w:r w:rsidR="00965F76" w:rsidRPr="00096A16">
        <w:t xml:space="preserve">.12.2016 г. № 638 «Положение об </w:t>
      </w:r>
      <w:r w:rsidRPr="00096A16">
        <w:t>оплате труда работников муниципальных б</w:t>
      </w:r>
      <w:r w:rsidR="00965F76" w:rsidRPr="00096A16">
        <w:t>юджетных образовательных у</w:t>
      </w:r>
      <w:r w:rsidRPr="00096A16">
        <w:t>чреждений Тарасовского района».</w:t>
      </w:r>
    </w:p>
    <w:p w:rsidR="00C36B26" w:rsidRPr="00096A16" w:rsidRDefault="005C3280" w:rsidP="00096A16">
      <w:pPr>
        <w:pStyle w:val="Standard"/>
        <w:tabs>
          <w:tab w:val="left" w:pos="142"/>
          <w:tab w:val="left" w:pos="284"/>
        </w:tabs>
        <w:jc w:val="both"/>
      </w:pPr>
      <w:r w:rsidRPr="00096A16">
        <w:rPr>
          <w:b/>
          <w:bCs/>
        </w:rPr>
        <w:t>1.2.</w:t>
      </w:r>
      <w:r w:rsidRPr="00096A16">
        <w:t xml:space="preserve"> Настоящее Положение разработано в целях повышения эффективности работы, усиления материальной заинтересованности работников в результатах своей деятельности, качестве выполнения должностных обязанностей и повышения уровня ответственности за порученную работу, развитие творческой инициативе и активности.</w:t>
      </w:r>
    </w:p>
    <w:p w:rsidR="00C36B26" w:rsidRPr="00096A16" w:rsidRDefault="005C3280" w:rsidP="00096A16">
      <w:pPr>
        <w:pStyle w:val="a5"/>
        <w:tabs>
          <w:tab w:val="left" w:pos="142"/>
          <w:tab w:val="left" w:pos="284"/>
        </w:tabs>
        <w:jc w:val="both"/>
      </w:pPr>
      <w:r w:rsidRPr="00096A16">
        <w:tab/>
      </w:r>
      <w:r w:rsidR="00096A16">
        <w:rPr>
          <w:b/>
          <w:bCs/>
        </w:rPr>
        <w:t>1.3</w:t>
      </w:r>
      <w:r w:rsidRPr="00096A16">
        <w:rPr>
          <w:b/>
          <w:bCs/>
        </w:rPr>
        <w:t>.</w:t>
      </w:r>
      <w:r w:rsidRPr="00096A16">
        <w:t xml:space="preserve"> Положение о премировании работников МБОУ Туроверо-Россошанск</w:t>
      </w:r>
      <w:r w:rsidR="00965F76" w:rsidRPr="00096A16">
        <w:t>ой</w:t>
      </w:r>
      <w:r w:rsidRPr="00096A16">
        <w:t xml:space="preserve"> ООШ регулирует порядок и условия установления и выплаты премий работников МБОУ </w:t>
      </w:r>
      <w:r w:rsidR="00965F76" w:rsidRPr="00096A16">
        <w:t xml:space="preserve">Туроверо-Россошанской </w:t>
      </w:r>
      <w:r w:rsidRPr="00096A16">
        <w:t>ООШ.</w:t>
      </w:r>
    </w:p>
    <w:p w:rsidR="00C36B26" w:rsidRPr="00096A16" w:rsidRDefault="00096A16" w:rsidP="00096A16">
      <w:pPr>
        <w:pStyle w:val="a5"/>
        <w:tabs>
          <w:tab w:val="left" w:pos="142"/>
          <w:tab w:val="left" w:pos="284"/>
        </w:tabs>
        <w:jc w:val="both"/>
      </w:pPr>
      <w:r>
        <w:rPr>
          <w:b/>
          <w:bCs/>
        </w:rPr>
        <w:tab/>
        <w:t>1.4</w:t>
      </w:r>
      <w:r w:rsidR="005C3280" w:rsidRPr="00096A16">
        <w:rPr>
          <w:b/>
          <w:bCs/>
        </w:rPr>
        <w:t>.</w:t>
      </w:r>
      <w:r w:rsidR="005C3280" w:rsidRPr="00096A16">
        <w:t xml:space="preserve"> Премирование работников производится за </w:t>
      </w:r>
      <w:r w:rsidR="00965F76" w:rsidRPr="00096A16">
        <w:t>счёт</w:t>
      </w:r>
      <w:r w:rsidR="005C3280" w:rsidRPr="00096A16">
        <w:t xml:space="preserve"> и в пределах стимулирующей части фонда оплаты труда Муниципального бюджетного общеобразовательного учреждения </w:t>
      </w:r>
      <w:r w:rsidR="00965F76" w:rsidRPr="00096A16">
        <w:t>Туроверо-Россошанской</w:t>
      </w:r>
      <w:r w:rsidR="009E733D">
        <w:t xml:space="preserve"> </w:t>
      </w:r>
      <w:r w:rsidR="00965F76" w:rsidRPr="00096A16">
        <w:t>основной</w:t>
      </w:r>
      <w:r w:rsidR="005C3280" w:rsidRPr="00096A16">
        <w:t xml:space="preserve"> общеобразовательн</w:t>
      </w:r>
      <w:r w:rsidR="00965F76" w:rsidRPr="00096A16">
        <w:t>ой</w:t>
      </w:r>
      <w:r w:rsidR="005C3280" w:rsidRPr="00096A16">
        <w:t xml:space="preserve"> школ</w:t>
      </w:r>
      <w:r w:rsidR="00965F76" w:rsidRPr="00096A16">
        <w:t>ы</w:t>
      </w:r>
      <w:r w:rsidR="005C3280" w:rsidRPr="00096A16">
        <w:t xml:space="preserve">, а также за </w:t>
      </w:r>
      <w:r w:rsidR="00965F76" w:rsidRPr="00096A16">
        <w:t>счёт</w:t>
      </w:r>
      <w:r w:rsidR="005C3280" w:rsidRPr="00096A16">
        <w:t xml:space="preserve"> и в пределах экономии фонда оплаты труда </w:t>
      </w:r>
      <w:r w:rsidR="00965F76" w:rsidRPr="00096A16">
        <w:t>МБОУ</w:t>
      </w:r>
      <w:r w:rsidR="005C3280" w:rsidRPr="00096A16">
        <w:t>.</w:t>
      </w:r>
    </w:p>
    <w:p w:rsidR="00C36B26" w:rsidRPr="00096A16" w:rsidRDefault="00096A16" w:rsidP="00096A16">
      <w:pPr>
        <w:pStyle w:val="a5"/>
        <w:tabs>
          <w:tab w:val="left" w:pos="142"/>
          <w:tab w:val="left" w:pos="284"/>
        </w:tabs>
        <w:jc w:val="both"/>
      </w:pPr>
      <w:r>
        <w:rPr>
          <w:b/>
          <w:bCs/>
        </w:rPr>
        <w:tab/>
        <w:t>1.5</w:t>
      </w:r>
      <w:r w:rsidR="005C3280" w:rsidRPr="00096A16">
        <w:rPr>
          <w:b/>
          <w:bCs/>
        </w:rPr>
        <w:t>.</w:t>
      </w:r>
      <w:r w:rsidR="005C3280" w:rsidRPr="00096A16">
        <w:t xml:space="preserve"> Премирование работникам производится при условии наличия достаточных денежных средств в стимулирующей части фонда оплаты труда МБОУ или при наличии экономии фонда оплаты труда МБОУ. Премирование работников не производится в случае отсутствия необходимых средств в стимулирующей части фонда оплаты труда работников МБОУ или при отсутствии экономии фонда оплаты труда МБОУ.</w:t>
      </w:r>
    </w:p>
    <w:p w:rsidR="00C36B26" w:rsidRPr="00096A16" w:rsidRDefault="00096A16" w:rsidP="00096A16">
      <w:pPr>
        <w:pStyle w:val="a5"/>
        <w:tabs>
          <w:tab w:val="left" w:pos="142"/>
          <w:tab w:val="left" w:pos="284"/>
        </w:tabs>
        <w:jc w:val="both"/>
      </w:pPr>
      <w:r>
        <w:rPr>
          <w:b/>
          <w:bCs/>
        </w:rPr>
        <w:tab/>
        <w:t>1.6</w:t>
      </w:r>
      <w:r w:rsidR="005C3280" w:rsidRPr="00096A16">
        <w:rPr>
          <w:b/>
          <w:bCs/>
        </w:rPr>
        <w:t xml:space="preserve">. </w:t>
      </w:r>
      <w:r w:rsidR="005C3280" w:rsidRPr="00096A16">
        <w:t>Работникам выплачиваются премии по итогам работы в целях поощрения за результаты труда. При премировании учитывается как индивидуальный, так и коллективный результат труда.</w:t>
      </w:r>
    </w:p>
    <w:p w:rsidR="00C36B26" w:rsidRPr="00096A16" w:rsidRDefault="005C3280" w:rsidP="00096A16">
      <w:pPr>
        <w:pStyle w:val="a5"/>
        <w:tabs>
          <w:tab w:val="left" w:pos="142"/>
          <w:tab w:val="left" w:pos="284"/>
        </w:tabs>
        <w:jc w:val="both"/>
      </w:pPr>
      <w:r w:rsidRPr="00096A16">
        <w:tab/>
      </w:r>
      <w:r w:rsidR="00096A16">
        <w:rPr>
          <w:b/>
          <w:bCs/>
        </w:rPr>
        <w:t>1.7</w:t>
      </w:r>
      <w:r w:rsidRPr="00096A16">
        <w:rPr>
          <w:b/>
          <w:bCs/>
        </w:rPr>
        <w:t>.</w:t>
      </w:r>
      <w:r w:rsidRPr="00096A16">
        <w:t xml:space="preserve"> Премирование директора МБОУ Туроверо-Россошанск</w:t>
      </w:r>
      <w:r w:rsidR="00965F76" w:rsidRPr="00096A16">
        <w:t>ой</w:t>
      </w:r>
      <w:r w:rsidR="00CE2B11">
        <w:t xml:space="preserve"> </w:t>
      </w:r>
      <w:r w:rsidR="00965F76" w:rsidRPr="00096A16">
        <w:t xml:space="preserve">ООШ </w:t>
      </w:r>
      <w:r w:rsidRPr="00096A16">
        <w:t xml:space="preserve">производится в порядке, </w:t>
      </w:r>
      <w:r w:rsidR="00965F76" w:rsidRPr="00096A16">
        <w:t>утверждённом</w:t>
      </w:r>
      <w:r w:rsidRPr="00096A16">
        <w:t xml:space="preserve"> органом, осуществляющим функции и полномочия учредителя, с </w:t>
      </w:r>
      <w:r w:rsidR="00965F76" w:rsidRPr="00096A16">
        <w:t>учётом</w:t>
      </w:r>
      <w:r w:rsidRPr="00096A16">
        <w:t xml:space="preserve"> целевых показателей эффективности деятельности учреждения.</w:t>
      </w:r>
    </w:p>
    <w:p w:rsidR="00540804" w:rsidRDefault="00096A16" w:rsidP="00540804">
      <w:pPr>
        <w:pStyle w:val="a5"/>
        <w:tabs>
          <w:tab w:val="left" w:pos="142"/>
          <w:tab w:val="left" w:pos="284"/>
        </w:tabs>
        <w:jc w:val="both"/>
      </w:pPr>
      <w:r>
        <w:rPr>
          <w:b/>
          <w:bCs/>
        </w:rPr>
        <w:tab/>
        <w:t>1.8</w:t>
      </w:r>
      <w:r w:rsidR="005C3280" w:rsidRPr="00096A16">
        <w:rPr>
          <w:b/>
          <w:bCs/>
        </w:rPr>
        <w:t xml:space="preserve">. </w:t>
      </w:r>
      <w:r w:rsidR="00540804" w:rsidRPr="00540804">
        <w:t>Премирование работников не производится в случае наличия у работника дисциплинарного взыскания.</w:t>
      </w:r>
    </w:p>
    <w:p w:rsidR="00540804" w:rsidRDefault="00540804" w:rsidP="00540804">
      <w:pPr>
        <w:pStyle w:val="a5"/>
        <w:tabs>
          <w:tab w:val="left" w:pos="142"/>
          <w:tab w:val="left" w:pos="284"/>
        </w:tabs>
        <w:jc w:val="both"/>
      </w:pPr>
    </w:p>
    <w:p w:rsidR="00C36B26" w:rsidRPr="00917E11" w:rsidRDefault="005C3280" w:rsidP="00540804">
      <w:pPr>
        <w:pStyle w:val="a5"/>
        <w:tabs>
          <w:tab w:val="left" w:pos="142"/>
          <w:tab w:val="left" w:pos="284"/>
        </w:tabs>
        <w:jc w:val="center"/>
        <w:rPr>
          <w:b/>
          <w:bCs/>
        </w:rPr>
      </w:pPr>
      <w:r w:rsidRPr="00096A16">
        <w:rPr>
          <w:b/>
          <w:bCs/>
        </w:rPr>
        <w:t xml:space="preserve">2.  Порядок </w:t>
      </w:r>
      <w:r w:rsidRPr="00917E11">
        <w:rPr>
          <w:b/>
          <w:bCs/>
        </w:rPr>
        <w:t>премирования работников.</w:t>
      </w:r>
    </w:p>
    <w:p w:rsidR="00C36B26" w:rsidRPr="00917E11" w:rsidRDefault="005C3280" w:rsidP="00096A16">
      <w:pPr>
        <w:pStyle w:val="a5"/>
        <w:tabs>
          <w:tab w:val="left" w:pos="142"/>
          <w:tab w:val="left" w:pos="284"/>
        </w:tabs>
        <w:jc w:val="both"/>
      </w:pPr>
      <w:r w:rsidRPr="00917E11">
        <w:rPr>
          <w:b/>
          <w:bCs/>
        </w:rPr>
        <w:tab/>
        <w:t>2.1.</w:t>
      </w:r>
      <w:r w:rsidRPr="00917E11">
        <w:t xml:space="preserve"> Премиальные выплаты стимулирующего характера устанавливаются от должностного оклада, установленного по основной должности и могут осуществляться по итогам работы за:</w:t>
      </w:r>
    </w:p>
    <w:p w:rsidR="00C36B26" w:rsidRPr="00917E11" w:rsidRDefault="00FE0515" w:rsidP="00096A16">
      <w:pPr>
        <w:pStyle w:val="a5"/>
        <w:numPr>
          <w:ilvl w:val="1"/>
          <w:numId w:val="3"/>
        </w:numPr>
        <w:tabs>
          <w:tab w:val="left" w:pos="284"/>
          <w:tab w:val="left" w:pos="426"/>
        </w:tabs>
        <w:ind w:left="284" w:firstLine="0"/>
        <w:jc w:val="both"/>
      </w:pPr>
      <w:r w:rsidRPr="00917E11">
        <w:t xml:space="preserve"> </w:t>
      </w:r>
      <w:r w:rsidR="005C3280" w:rsidRPr="00917E11">
        <w:t>год</w:t>
      </w:r>
      <w:r w:rsidR="004E1EC3" w:rsidRPr="00917E11">
        <w:t>;</w:t>
      </w:r>
    </w:p>
    <w:p w:rsidR="00C36B26" w:rsidRPr="00096A16" w:rsidRDefault="00FE0515" w:rsidP="00096A16">
      <w:pPr>
        <w:pStyle w:val="a5"/>
        <w:numPr>
          <w:ilvl w:val="1"/>
          <w:numId w:val="3"/>
        </w:numPr>
        <w:tabs>
          <w:tab w:val="left" w:pos="284"/>
          <w:tab w:val="left" w:pos="426"/>
        </w:tabs>
        <w:ind w:left="284" w:firstLine="0"/>
        <w:jc w:val="both"/>
      </w:pPr>
      <w:r>
        <w:t xml:space="preserve"> </w:t>
      </w:r>
      <w:r w:rsidR="005C3280" w:rsidRPr="00096A16">
        <w:t>полугодие</w:t>
      </w:r>
      <w:r w:rsidR="004E1EC3" w:rsidRPr="00096A16">
        <w:t>;</w:t>
      </w:r>
    </w:p>
    <w:p w:rsidR="00C36B26" w:rsidRPr="00096A16" w:rsidRDefault="00FE0515" w:rsidP="00096A16">
      <w:pPr>
        <w:pStyle w:val="a5"/>
        <w:numPr>
          <w:ilvl w:val="1"/>
          <w:numId w:val="3"/>
        </w:numPr>
        <w:tabs>
          <w:tab w:val="left" w:pos="284"/>
          <w:tab w:val="left" w:pos="426"/>
        </w:tabs>
        <w:ind w:left="284" w:firstLine="0"/>
        <w:jc w:val="both"/>
      </w:pPr>
      <w:r>
        <w:t xml:space="preserve"> </w:t>
      </w:r>
      <w:r w:rsidR="005C3280" w:rsidRPr="00096A16">
        <w:t>четверть</w:t>
      </w:r>
      <w:r w:rsidR="004E1EC3" w:rsidRPr="00096A16">
        <w:t>;</w:t>
      </w:r>
    </w:p>
    <w:p w:rsidR="00C36B26" w:rsidRPr="00096A16" w:rsidRDefault="00FE0515" w:rsidP="00096A16">
      <w:pPr>
        <w:pStyle w:val="a5"/>
        <w:numPr>
          <w:ilvl w:val="1"/>
          <w:numId w:val="3"/>
        </w:numPr>
        <w:tabs>
          <w:tab w:val="left" w:pos="284"/>
          <w:tab w:val="left" w:pos="426"/>
        </w:tabs>
        <w:ind w:left="284" w:firstLine="0"/>
        <w:jc w:val="both"/>
      </w:pPr>
      <w:r>
        <w:t xml:space="preserve"> </w:t>
      </w:r>
      <w:r w:rsidR="005C3280" w:rsidRPr="00096A16">
        <w:t>квартал</w:t>
      </w:r>
      <w:r w:rsidR="004E1EC3" w:rsidRPr="00096A16">
        <w:t>;</w:t>
      </w:r>
    </w:p>
    <w:p w:rsidR="00C36B26" w:rsidRPr="00096A16" w:rsidRDefault="00FE0515" w:rsidP="00096A16">
      <w:pPr>
        <w:pStyle w:val="a5"/>
        <w:numPr>
          <w:ilvl w:val="1"/>
          <w:numId w:val="3"/>
        </w:numPr>
        <w:tabs>
          <w:tab w:val="left" w:pos="284"/>
          <w:tab w:val="left" w:pos="426"/>
        </w:tabs>
        <w:ind w:left="284" w:firstLine="0"/>
        <w:jc w:val="both"/>
      </w:pPr>
      <w:r>
        <w:t xml:space="preserve"> </w:t>
      </w:r>
      <w:r w:rsidR="005C3280" w:rsidRPr="00096A16">
        <w:t>месяц.</w:t>
      </w:r>
    </w:p>
    <w:p w:rsidR="005971CC" w:rsidRDefault="005C3280" w:rsidP="00096A16">
      <w:pPr>
        <w:pStyle w:val="a5"/>
        <w:tabs>
          <w:tab w:val="left" w:pos="142"/>
          <w:tab w:val="left" w:pos="284"/>
        </w:tabs>
        <w:jc w:val="both"/>
      </w:pPr>
      <w:r w:rsidRPr="00096A16">
        <w:rPr>
          <w:b/>
          <w:bCs/>
        </w:rPr>
        <w:lastRenderedPageBreak/>
        <w:tab/>
        <w:t>2.2.</w:t>
      </w:r>
      <w:r w:rsidRPr="00096A16">
        <w:t xml:space="preserve"> Премии работникам устанавливаются на основании приказа директора МБОУ Туроверо-Россошанск</w:t>
      </w:r>
      <w:r w:rsidR="00516E6B" w:rsidRPr="00096A16">
        <w:t>ой</w:t>
      </w:r>
      <w:r w:rsidR="00FE0515">
        <w:t xml:space="preserve"> ООШ,</w:t>
      </w:r>
      <w:r w:rsidR="005971CC">
        <w:t xml:space="preserve"> в </w:t>
      </w:r>
      <w:r w:rsidR="00D54854">
        <w:t>абсолютном</w:t>
      </w:r>
      <w:r w:rsidR="005971CC">
        <w:t xml:space="preserve"> разм</w:t>
      </w:r>
      <w:r w:rsidR="00D54854">
        <w:t>ере</w:t>
      </w:r>
      <w:r w:rsidR="005971CC">
        <w:t xml:space="preserve"> </w:t>
      </w:r>
      <w:r w:rsidR="00FE0515">
        <w:t>или в процент</w:t>
      </w:r>
      <w:r w:rsidR="00D54854">
        <w:t>ах</w:t>
      </w:r>
      <w:r w:rsidR="00FE0515">
        <w:t xml:space="preserve"> к должн</w:t>
      </w:r>
      <w:r w:rsidR="00D54854">
        <w:t>остному</w:t>
      </w:r>
      <w:r w:rsidR="00FE0515">
        <w:t xml:space="preserve"> окладу (ставки заработ</w:t>
      </w:r>
      <w:r w:rsidR="00D54854">
        <w:t>ной</w:t>
      </w:r>
      <w:r w:rsidR="00FE0515">
        <w:t xml:space="preserve"> платы)</w:t>
      </w:r>
      <w:r w:rsidR="00D54854">
        <w:t>.</w:t>
      </w:r>
    </w:p>
    <w:p w:rsidR="00096A16" w:rsidRDefault="005C3280" w:rsidP="00096A16">
      <w:pPr>
        <w:pStyle w:val="a5"/>
        <w:tabs>
          <w:tab w:val="left" w:pos="142"/>
          <w:tab w:val="left" w:pos="284"/>
        </w:tabs>
        <w:jc w:val="both"/>
      </w:pPr>
      <w:r w:rsidRPr="00096A16">
        <w:tab/>
      </w:r>
      <w:r w:rsidRPr="00096A16">
        <w:rPr>
          <w:b/>
          <w:bCs/>
        </w:rPr>
        <w:t>2.3.</w:t>
      </w:r>
      <w:r w:rsidRPr="00096A16">
        <w:t xml:space="preserve"> При определении </w:t>
      </w:r>
      <w:r w:rsidR="00BA7F26">
        <w:t>показателей</w:t>
      </w:r>
      <w:r w:rsidRPr="00096A16">
        <w:t xml:space="preserve"> премирования необходимо учитывать:</w:t>
      </w:r>
    </w:p>
    <w:p w:rsidR="00096A16" w:rsidRDefault="005C3280" w:rsidP="00096A16">
      <w:pPr>
        <w:pStyle w:val="a5"/>
        <w:tabs>
          <w:tab w:val="left" w:pos="284"/>
        </w:tabs>
        <w:jc w:val="both"/>
      </w:pPr>
      <w:r w:rsidRPr="00096A16">
        <w:t>- успешное и добросовестное исполнение работником своих должностных обязанностей;</w:t>
      </w:r>
    </w:p>
    <w:p w:rsidR="001C793A" w:rsidRDefault="005C3280" w:rsidP="001C793A">
      <w:pPr>
        <w:pStyle w:val="a5"/>
        <w:tabs>
          <w:tab w:val="left" w:pos="284"/>
        </w:tabs>
        <w:jc w:val="both"/>
      </w:pPr>
      <w:r w:rsidRPr="00096A16">
        <w:t>- инициативу, творчество и применение в работе современных форм и методов организации труда;</w:t>
      </w:r>
    </w:p>
    <w:p w:rsidR="001C793A" w:rsidRDefault="005C3280" w:rsidP="001C793A">
      <w:pPr>
        <w:pStyle w:val="a5"/>
        <w:tabs>
          <w:tab w:val="left" w:pos="284"/>
        </w:tabs>
        <w:jc w:val="both"/>
      </w:pPr>
      <w:r w:rsidRPr="00096A16">
        <w:t>- качественную подготовку и проведение мероприятий, связанных с уставной деятельностью учреждения;</w:t>
      </w:r>
    </w:p>
    <w:p w:rsidR="00096A16" w:rsidRDefault="005C3280" w:rsidP="001C793A">
      <w:pPr>
        <w:pStyle w:val="a5"/>
        <w:tabs>
          <w:tab w:val="left" w:pos="284"/>
        </w:tabs>
        <w:jc w:val="both"/>
      </w:pPr>
      <w:r w:rsidRPr="00096A16">
        <w:t>- участие в выполнении особо важных работ и мероприятий;</w:t>
      </w:r>
    </w:p>
    <w:p w:rsidR="00096A16" w:rsidRDefault="005C3280" w:rsidP="001C793A">
      <w:pPr>
        <w:pStyle w:val="a5"/>
        <w:tabs>
          <w:tab w:val="left" w:pos="284"/>
        </w:tabs>
        <w:jc w:val="both"/>
      </w:pPr>
      <w:r w:rsidRPr="00096A16">
        <w:t>- соблюдение исполнительской дисциплины;</w:t>
      </w:r>
    </w:p>
    <w:p w:rsidR="00540804" w:rsidRPr="00540804" w:rsidRDefault="005C3280" w:rsidP="00540804">
      <w:pPr>
        <w:pStyle w:val="a5"/>
        <w:tabs>
          <w:tab w:val="left" w:pos="284"/>
        </w:tabs>
        <w:jc w:val="both"/>
      </w:pPr>
      <w:r w:rsidRPr="00096A16">
        <w:t>- обеспечение сохранности муниципального имущества и т.д.</w:t>
      </w:r>
    </w:p>
    <w:p w:rsidR="00540804" w:rsidRPr="00DD1393" w:rsidRDefault="00540804">
      <w:pPr>
        <w:pStyle w:val="a5"/>
        <w:jc w:val="both"/>
        <w:rPr>
          <w:sz w:val="20"/>
        </w:rPr>
      </w:pPr>
    </w:p>
    <w:p w:rsidR="000E2755" w:rsidRDefault="005C3280" w:rsidP="000E2755">
      <w:pPr>
        <w:pStyle w:val="a5"/>
        <w:jc w:val="both"/>
        <w:rPr>
          <w:b/>
          <w:bCs/>
        </w:rPr>
      </w:pPr>
      <w:r w:rsidRPr="00096A16">
        <w:rPr>
          <w:b/>
          <w:bCs/>
        </w:rPr>
        <w:tab/>
      </w:r>
      <w:r w:rsidRPr="00096A16">
        <w:rPr>
          <w:b/>
          <w:bCs/>
        </w:rPr>
        <w:tab/>
      </w:r>
      <w:r w:rsidRPr="00096A16">
        <w:rPr>
          <w:b/>
          <w:bCs/>
        </w:rPr>
        <w:tab/>
      </w:r>
      <w:r w:rsidRPr="00096A16">
        <w:rPr>
          <w:b/>
          <w:bCs/>
        </w:rPr>
        <w:tab/>
        <w:t>3. Показатели премирования работников.</w:t>
      </w:r>
    </w:p>
    <w:p w:rsidR="00C36B26" w:rsidRDefault="005C3280" w:rsidP="000E2755">
      <w:pPr>
        <w:pStyle w:val="a5"/>
        <w:jc w:val="both"/>
      </w:pPr>
      <w:r w:rsidRPr="00096A16">
        <w:t>Премирование работников производится по следующим показателям:</w:t>
      </w:r>
    </w:p>
    <w:p w:rsidR="00430525" w:rsidRPr="000E2755" w:rsidRDefault="00430525" w:rsidP="000E2755">
      <w:pPr>
        <w:pStyle w:val="a5"/>
        <w:jc w:val="both"/>
        <w:rPr>
          <w:b/>
          <w:bCs/>
        </w:rPr>
      </w:pPr>
    </w:p>
    <w:p w:rsidR="00C36B26" w:rsidRPr="00096A16" w:rsidRDefault="000E2755" w:rsidP="00C61F14">
      <w:pPr>
        <w:pStyle w:val="a5"/>
        <w:tabs>
          <w:tab w:val="left" w:pos="284"/>
        </w:tabs>
        <w:ind w:firstLine="142"/>
        <w:jc w:val="center"/>
      </w:pPr>
      <w:r w:rsidRPr="00C61F14">
        <w:rPr>
          <w:b/>
          <w:bCs/>
          <w:u w:val="single"/>
        </w:rPr>
        <w:t>3.1.</w:t>
      </w:r>
      <w:r w:rsidR="00617DE0">
        <w:rPr>
          <w:b/>
          <w:bCs/>
          <w:u w:val="single"/>
        </w:rPr>
        <w:t xml:space="preserve"> </w:t>
      </w:r>
      <w:r w:rsidR="005C3280" w:rsidRPr="00C61F14">
        <w:rPr>
          <w:b/>
          <w:u w:val="single"/>
        </w:rPr>
        <w:t>Педагогическим</w:t>
      </w:r>
      <w:r w:rsidR="005C3280" w:rsidRPr="00096A16">
        <w:rPr>
          <w:b/>
          <w:u w:val="single"/>
        </w:rPr>
        <w:t xml:space="preserve"> работникам (учителям, педаго</w:t>
      </w:r>
      <w:r w:rsidR="00981E23" w:rsidRPr="00096A16">
        <w:rPr>
          <w:b/>
          <w:u w:val="single"/>
        </w:rPr>
        <w:t>гам дополнительного образования</w:t>
      </w:r>
      <w:r w:rsidR="005C3280" w:rsidRPr="00096A16">
        <w:rPr>
          <w:b/>
          <w:u w:val="single"/>
        </w:rPr>
        <w:t>) за</w:t>
      </w:r>
      <w:r w:rsidR="005C3280" w:rsidRPr="00096A16">
        <w:rPr>
          <w:u w:val="single"/>
        </w:rPr>
        <w:t>:</w:t>
      </w:r>
    </w:p>
    <w:p w:rsidR="00C36B26" w:rsidRPr="00972289" w:rsidRDefault="005C3280" w:rsidP="000E2755">
      <w:pPr>
        <w:pStyle w:val="a5"/>
        <w:tabs>
          <w:tab w:val="left" w:pos="284"/>
          <w:tab w:val="left" w:pos="993"/>
          <w:tab w:val="left" w:pos="1276"/>
        </w:tabs>
        <w:ind w:firstLine="142"/>
        <w:jc w:val="both"/>
      </w:pPr>
      <w:r w:rsidRPr="00096A16">
        <w:rPr>
          <w:b/>
          <w:bCs/>
        </w:rPr>
        <w:tab/>
      </w:r>
      <w:r w:rsidR="000E2755" w:rsidRPr="00972289">
        <w:rPr>
          <w:b/>
          <w:bCs/>
        </w:rPr>
        <w:t>3.1.1.</w:t>
      </w:r>
      <w:r w:rsidRPr="00972289">
        <w:t xml:space="preserve"> достижение учащимися высоких показателе</w:t>
      </w:r>
      <w:r w:rsidR="00981E23" w:rsidRPr="00972289">
        <w:t xml:space="preserve">й, рост качества </w:t>
      </w:r>
      <w:r w:rsidR="00314F74">
        <w:t>обуче</w:t>
      </w:r>
      <w:r w:rsidR="00314F74" w:rsidRPr="00972289">
        <w:t>нности</w:t>
      </w:r>
      <w:r w:rsidRPr="00972289">
        <w:t>;</w:t>
      </w:r>
    </w:p>
    <w:p w:rsidR="00C36B26" w:rsidRPr="00972289" w:rsidRDefault="000E2755" w:rsidP="000E2755">
      <w:pPr>
        <w:pStyle w:val="a5"/>
        <w:tabs>
          <w:tab w:val="left" w:pos="284"/>
        </w:tabs>
        <w:ind w:firstLine="142"/>
        <w:jc w:val="both"/>
      </w:pPr>
      <w:r w:rsidRPr="00972289">
        <w:rPr>
          <w:b/>
          <w:bCs/>
        </w:rPr>
        <w:tab/>
        <w:t>3.1.2.</w:t>
      </w:r>
      <w:r w:rsidR="005C3280" w:rsidRPr="00972289">
        <w:t xml:space="preserve"> участие в инновационной деятельности, ведение опытно-экспериментальной работы, разработка и внедрение авторских программ, выполнение программ углубленного и расширенного изучения предмета</w:t>
      </w:r>
      <w:r w:rsidR="004E1EC3" w:rsidRPr="00972289">
        <w:t>;</w:t>
      </w:r>
    </w:p>
    <w:p w:rsidR="00C36B26" w:rsidRPr="00972289" w:rsidRDefault="005C3280" w:rsidP="000E2755">
      <w:pPr>
        <w:pStyle w:val="a5"/>
        <w:tabs>
          <w:tab w:val="left" w:pos="284"/>
        </w:tabs>
        <w:ind w:firstLine="142"/>
        <w:jc w:val="both"/>
      </w:pPr>
      <w:r w:rsidRPr="00972289">
        <w:rPr>
          <w:b/>
          <w:bCs/>
        </w:rPr>
        <w:tab/>
      </w:r>
      <w:r w:rsidR="000E2755" w:rsidRPr="00972289">
        <w:rPr>
          <w:b/>
          <w:bCs/>
        </w:rPr>
        <w:t>3.1.</w:t>
      </w:r>
      <w:r w:rsidRPr="00972289">
        <w:rPr>
          <w:b/>
          <w:bCs/>
        </w:rPr>
        <w:t>3.</w:t>
      </w:r>
      <w:r w:rsidR="00617DE0" w:rsidRPr="00972289">
        <w:rPr>
          <w:b/>
          <w:bCs/>
        </w:rPr>
        <w:t xml:space="preserve"> </w:t>
      </w:r>
      <w:r w:rsidR="0036231C" w:rsidRPr="00972289">
        <w:t>высокое качество подготовки и проведения внеклассных</w:t>
      </w:r>
      <w:r w:rsidR="00BD4073" w:rsidRPr="00972289">
        <w:t xml:space="preserve"> мероприятий</w:t>
      </w:r>
      <w:r w:rsidR="0036231C" w:rsidRPr="00972289">
        <w:t>;</w:t>
      </w:r>
    </w:p>
    <w:p w:rsidR="00C36B26" w:rsidRPr="00972289" w:rsidRDefault="005C3280" w:rsidP="000E2755">
      <w:pPr>
        <w:pStyle w:val="a5"/>
        <w:tabs>
          <w:tab w:val="left" w:pos="284"/>
        </w:tabs>
        <w:ind w:firstLine="142"/>
        <w:jc w:val="both"/>
      </w:pPr>
      <w:r w:rsidRPr="00972289">
        <w:rPr>
          <w:b/>
          <w:bCs/>
        </w:rPr>
        <w:tab/>
      </w:r>
      <w:r w:rsidR="000E2755" w:rsidRPr="00972289">
        <w:rPr>
          <w:b/>
          <w:bCs/>
        </w:rPr>
        <w:t>3.1.4</w:t>
      </w:r>
      <w:r w:rsidRPr="00972289">
        <w:rPr>
          <w:b/>
          <w:bCs/>
        </w:rPr>
        <w:t>.</w:t>
      </w:r>
      <w:r w:rsidR="0036231C" w:rsidRPr="00972289">
        <w:t xml:space="preserve"> эффективную работу с родительской общественностью класса, вовлечение родителей в учебно-воспитательный процесс</w:t>
      </w:r>
      <w:r w:rsidR="005244D8" w:rsidRPr="00972289">
        <w:t>;</w:t>
      </w:r>
    </w:p>
    <w:p w:rsidR="00C36B26" w:rsidRPr="00972289" w:rsidRDefault="000E2755" w:rsidP="000E2755">
      <w:pPr>
        <w:pStyle w:val="a5"/>
        <w:tabs>
          <w:tab w:val="left" w:pos="284"/>
        </w:tabs>
        <w:ind w:firstLine="142"/>
        <w:jc w:val="both"/>
      </w:pPr>
      <w:r w:rsidRPr="00972289">
        <w:rPr>
          <w:b/>
          <w:bCs/>
        </w:rPr>
        <w:tab/>
        <w:t>3.1.5</w:t>
      </w:r>
      <w:r w:rsidR="005C3280" w:rsidRPr="00972289">
        <w:rPr>
          <w:b/>
          <w:bCs/>
        </w:rPr>
        <w:t>.</w:t>
      </w:r>
      <w:r w:rsidR="005C3280" w:rsidRPr="00972289">
        <w:t xml:space="preserve"> эффективное использование на уроке и во внеклассной работе здоровьесберегающих технологий</w:t>
      </w:r>
      <w:r w:rsidR="004E1EC3" w:rsidRPr="00972289">
        <w:t>;</w:t>
      </w:r>
    </w:p>
    <w:p w:rsidR="00C36B26" w:rsidRPr="00972289" w:rsidRDefault="000E2755" w:rsidP="000E2755">
      <w:pPr>
        <w:pStyle w:val="a5"/>
        <w:tabs>
          <w:tab w:val="left" w:pos="284"/>
        </w:tabs>
        <w:ind w:firstLine="142"/>
        <w:jc w:val="both"/>
      </w:pPr>
      <w:r w:rsidRPr="00972289">
        <w:rPr>
          <w:b/>
          <w:bCs/>
        </w:rPr>
        <w:tab/>
        <w:t>3.1.6</w:t>
      </w:r>
      <w:r w:rsidR="005C3280" w:rsidRPr="00972289">
        <w:rPr>
          <w:b/>
          <w:bCs/>
        </w:rPr>
        <w:t>.</w:t>
      </w:r>
      <w:r w:rsidR="00617DE0" w:rsidRPr="00972289">
        <w:rPr>
          <w:b/>
          <w:bCs/>
        </w:rPr>
        <w:t xml:space="preserve"> </w:t>
      </w:r>
      <w:r w:rsidR="005244D8" w:rsidRPr="00972289">
        <w:t xml:space="preserve">большую и </w:t>
      </w:r>
      <w:r w:rsidR="00B80A34" w:rsidRPr="00972289">
        <w:t>плодотворную работу по внедрению в образовательный и воспитательный процессы новых технологий, форм и методов обучения;</w:t>
      </w:r>
    </w:p>
    <w:p w:rsidR="0036231C" w:rsidRPr="00972289" w:rsidRDefault="005C3280" w:rsidP="000E2755">
      <w:pPr>
        <w:pStyle w:val="a5"/>
        <w:tabs>
          <w:tab w:val="left" w:pos="284"/>
        </w:tabs>
        <w:ind w:firstLine="142"/>
        <w:jc w:val="both"/>
        <w:rPr>
          <w:b/>
          <w:bCs/>
        </w:rPr>
      </w:pPr>
      <w:r w:rsidRPr="00972289">
        <w:rPr>
          <w:b/>
          <w:bCs/>
        </w:rPr>
        <w:tab/>
      </w:r>
      <w:r w:rsidR="000E2755" w:rsidRPr="00972289">
        <w:rPr>
          <w:b/>
          <w:bCs/>
        </w:rPr>
        <w:t>3.1.7</w:t>
      </w:r>
      <w:r w:rsidRPr="00972289">
        <w:rPr>
          <w:b/>
          <w:bCs/>
        </w:rPr>
        <w:t>.</w:t>
      </w:r>
      <w:r w:rsidR="00617DE0" w:rsidRPr="00972289">
        <w:rPr>
          <w:b/>
          <w:bCs/>
        </w:rPr>
        <w:t xml:space="preserve"> </w:t>
      </w:r>
      <w:r w:rsidR="0036231C" w:rsidRPr="00972289">
        <w:t>руководителям предме</w:t>
      </w:r>
      <w:r w:rsidR="005244D8" w:rsidRPr="00972289">
        <w:t xml:space="preserve">тных методических объединений – </w:t>
      </w:r>
      <w:r w:rsidR="0036231C" w:rsidRPr="00972289">
        <w:t xml:space="preserve">за качественную организацию </w:t>
      </w:r>
      <w:r w:rsidR="00617DE0" w:rsidRPr="00972289">
        <w:t>научно-методической работы в МО;</w:t>
      </w:r>
    </w:p>
    <w:p w:rsidR="00C36B26" w:rsidRPr="00972289" w:rsidRDefault="005C3280" w:rsidP="000E2755">
      <w:pPr>
        <w:pStyle w:val="a5"/>
        <w:tabs>
          <w:tab w:val="left" w:pos="284"/>
        </w:tabs>
        <w:ind w:firstLine="142"/>
        <w:jc w:val="both"/>
      </w:pPr>
      <w:r w:rsidRPr="00972289">
        <w:rPr>
          <w:b/>
          <w:bCs/>
        </w:rPr>
        <w:tab/>
      </w:r>
      <w:r w:rsidR="000E2755" w:rsidRPr="00972289">
        <w:rPr>
          <w:b/>
          <w:bCs/>
        </w:rPr>
        <w:t>3.1.8</w:t>
      </w:r>
      <w:r w:rsidRPr="00972289">
        <w:rPr>
          <w:b/>
          <w:bCs/>
        </w:rPr>
        <w:t>.</w:t>
      </w:r>
      <w:r w:rsidR="00617DE0" w:rsidRPr="00972289">
        <w:rPr>
          <w:b/>
          <w:bCs/>
        </w:rPr>
        <w:t xml:space="preserve"> </w:t>
      </w:r>
      <w:r w:rsidR="00B80A34" w:rsidRPr="00972289">
        <w:t>за образцовое содержание и развитие учебных кабинетов</w:t>
      </w:r>
      <w:r w:rsidR="00617DE0" w:rsidRPr="00972289">
        <w:t>;</w:t>
      </w:r>
    </w:p>
    <w:p w:rsidR="00C36B26" w:rsidRPr="00972289" w:rsidRDefault="005C3280" w:rsidP="000E2755">
      <w:pPr>
        <w:pStyle w:val="a5"/>
        <w:tabs>
          <w:tab w:val="left" w:pos="284"/>
        </w:tabs>
        <w:ind w:firstLine="142"/>
        <w:jc w:val="both"/>
      </w:pPr>
      <w:r w:rsidRPr="00972289">
        <w:rPr>
          <w:b/>
          <w:bCs/>
        </w:rPr>
        <w:tab/>
      </w:r>
      <w:r w:rsidR="000E2755" w:rsidRPr="00972289">
        <w:rPr>
          <w:b/>
          <w:bCs/>
        </w:rPr>
        <w:t>3.1.9</w:t>
      </w:r>
      <w:r w:rsidRPr="00972289">
        <w:rPr>
          <w:b/>
          <w:bCs/>
        </w:rPr>
        <w:t>.</w:t>
      </w:r>
      <w:r w:rsidR="00617DE0" w:rsidRPr="00972289">
        <w:rPr>
          <w:b/>
          <w:bCs/>
        </w:rPr>
        <w:t xml:space="preserve"> </w:t>
      </w:r>
      <w:r w:rsidR="0036231C" w:rsidRPr="00972289">
        <w:t>эффективную работу по охвату обучающихся горячим пит</w:t>
      </w:r>
      <w:r w:rsidR="00617DE0" w:rsidRPr="00972289">
        <w:t>анием;</w:t>
      </w:r>
    </w:p>
    <w:p w:rsidR="00C36B26" w:rsidRPr="00972289" w:rsidRDefault="000E2755" w:rsidP="0077574B">
      <w:pPr>
        <w:pStyle w:val="a5"/>
        <w:tabs>
          <w:tab w:val="left" w:pos="284"/>
        </w:tabs>
        <w:ind w:firstLine="142"/>
        <w:jc w:val="both"/>
      </w:pPr>
      <w:r w:rsidRPr="00972289">
        <w:rPr>
          <w:b/>
          <w:bCs/>
        </w:rPr>
        <w:tab/>
        <w:t>3.1.10</w:t>
      </w:r>
      <w:r w:rsidR="005C3280" w:rsidRPr="00972289">
        <w:rPr>
          <w:b/>
          <w:bCs/>
        </w:rPr>
        <w:t>.</w:t>
      </w:r>
      <w:r w:rsidR="005C3280" w:rsidRPr="00972289">
        <w:t xml:space="preserve"> высокий уровень исполнительской дисциплины (ведение документации, подготовка </w:t>
      </w:r>
      <w:r w:rsidR="00981E23" w:rsidRPr="00972289">
        <w:t>отчётов</w:t>
      </w:r>
      <w:r w:rsidR="005C3280" w:rsidRPr="00972289">
        <w:t>, участие в работе совещаний и т.д.);</w:t>
      </w:r>
    </w:p>
    <w:p w:rsidR="00C36B26" w:rsidRPr="00972289" w:rsidRDefault="005C3280" w:rsidP="000E2755">
      <w:pPr>
        <w:pStyle w:val="a5"/>
        <w:tabs>
          <w:tab w:val="left" w:pos="284"/>
        </w:tabs>
        <w:ind w:firstLine="142"/>
        <w:jc w:val="both"/>
      </w:pPr>
      <w:r w:rsidRPr="00972289">
        <w:rPr>
          <w:b/>
          <w:bCs/>
        </w:rPr>
        <w:tab/>
      </w:r>
      <w:r w:rsidR="000E2755" w:rsidRPr="00972289">
        <w:rPr>
          <w:b/>
          <w:bCs/>
        </w:rPr>
        <w:t>3.1.12</w:t>
      </w:r>
      <w:r w:rsidRPr="00972289">
        <w:rPr>
          <w:b/>
          <w:bCs/>
        </w:rPr>
        <w:t>.</w:t>
      </w:r>
      <w:r w:rsidR="009D4F57" w:rsidRPr="00972289">
        <w:rPr>
          <w:b/>
          <w:bCs/>
        </w:rPr>
        <w:t xml:space="preserve"> </w:t>
      </w:r>
      <w:r w:rsidR="00B80A34" w:rsidRPr="00972289">
        <w:t>участие в подготовке образовательного учреждения к началу нового учебного года</w:t>
      </w:r>
      <w:r w:rsidR="009D4F57" w:rsidRPr="00972289">
        <w:t>;</w:t>
      </w:r>
    </w:p>
    <w:p w:rsidR="0036231C" w:rsidRPr="00972289" w:rsidRDefault="000E2755" w:rsidP="000E2755">
      <w:pPr>
        <w:pStyle w:val="a5"/>
        <w:tabs>
          <w:tab w:val="left" w:pos="284"/>
        </w:tabs>
        <w:ind w:firstLine="142"/>
        <w:jc w:val="both"/>
        <w:rPr>
          <w:b/>
          <w:bCs/>
        </w:rPr>
      </w:pPr>
      <w:r w:rsidRPr="00972289">
        <w:rPr>
          <w:b/>
          <w:bCs/>
        </w:rPr>
        <w:tab/>
        <w:t>3.1.13</w:t>
      </w:r>
      <w:r w:rsidR="005C3280" w:rsidRPr="00972289">
        <w:rPr>
          <w:b/>
          <w:bCs/>
        </w:rPr>
        <w:t>.</w:t>
      </w:r>
      <w:r w:rsidR="009D4F57" w:rsidRPr="00972289">
        <w:rPr>
          <w:b/>
          <w:bCs/>
        </w:rPr>
        <w:t xml:space="preserve"> </w:t>
      </w:r>
      <w:r w:rsidR="0036231C" w:rsidRPr="00972289">
        <w:t>активное участие в подготовке и проведении конференций, выставок, семинаров и прочих мероприятий, свя</w:t>
      </w:r>
      <w:r w:rsidR="005244D8" w:rsidRPr="00972289">
        <w:t>занных с уставной деятельностью</w:t>
      </w:r>
      <w:r w:rsidR="0036231C" w:rsidRPr="00972289">
        <w:t xml:space="preserve"> и реализацией основной образовательной программы школы</w:t>
      </w:r>
      <w:r w:rsidR="005244D8" w:rsidRPr="00972289">
        <w:t>;</w:t>
      </w:r>
      <w:r w:rsidR="005C3280" w:rsidRPr="00972289">
        <w:rPr>
          <w:b/>
          <w:bCs/>
        </w:rPr>
        <w:tab/>
      </w:r>
    </w:p>
    <w:p w:rsidR="00C36B26" w:rsidRPr="00972289" w:rsidRDefault="000E2755" w:rsidP="000E2755">
      <w:pPr>
        <w:pStyle w:val="a5"/>
        <w:tabs>
          <w:tab w:val="left" w:pos="284"/>
        </w:tabs>
        <w:ind w:firstLine="142"/>
        <w:jc w:val="both"/>
      </w:pPr>
      <w:r w:rsidRPr="00972289">
        <w:rPr>
          <w:b/>
          <w:bCs/>
        </w:rPr>
        <w:t>3.1.14</w:t>
      </w:r>
      <w:r w:rsidR="005C3280" w:rsidRPr="00972289">
        <w:rPr>
          <w:b/>
          <w:bCs/>
        </w:rPr>
        <w:t>.</w:t>
      </w:r>
      <w:r w:rsidR="009D4F57" w:rsidRPr="00972289">
        <w:rPr>
          <w:b/>
          <w:bCs/>
        </w:rPr>
        <w:t xml:space="preserve"> </w:t>
      </w:r>
      <w:r w:rsidR="0036231C" w:rsidRPr="00972289">
        <w:t xml:space="preserve">за добросовестное выполнение обязанностей дежурного </w:t>
      </w:r>
      <w:r w:rsidR="005244D8" w:rsidRPr="00972289">
        <w:t>учителя</w:t>
      </w:r>
      <w:r w:rsidR="0036231C" w:rsidRPr="00972289">
        <w:t xml:space="preserve"> и высокий уровень организации дежурства по школе</w:t>
      </w:r>
      <w:r w:rsidR="005244D8" w:rsidRPr="00972289">
        <w:t>;</w:t>
      </w:r>
    </w:p>
    <w:p w:rsidR="00C36B26" w:rsidRPr="00972289" w:rsidRDefault="000E2755" w:rsidP="000E2755">
      <w:pPr>
        <w:pStyle w:val="a5"/>
        <w:tabs>
          <w:tab w:val="left" w:pos="284"/>
        </w:tabs>
        <w:ind w:firstLine="142"/>
        <w:jc w:val="both"/>
      </w:pPr>
      <w:r w:rsidRPr="00972289">
        <w:rPr>
          <w:b/>
          <w:bCs/>
        </w:rPr>
        <w:tab/>
        <w:t>3.1.15</w:t>
      </w:r>
      <w:r w:rsidR="005C3280" w:rsidRPr="00972289">
        <w:rPr>
          <w:b/>
          <w:bCs/>
        </w:rPr>
        <w:t>.</w:t>
      </w:r>
      <w:r w:rsidR="00577D21" w:rsidRPr="00972289">
        <w:rPr>
          <w:b/>
          <w:bCs/>
        </w:rPr>
        <w:t xml:space="preserve"> </w:t>
      </w:r>
      <w:r w:rsidR="0036231C" w:rsidRPr="00972289">
        <w:t>результативную работу по адаптации обучающихся 1 и 5 классов</w:t>
      </w:r>
      <w:r w:rsidR="005244D8" w:rsidRPr="00972289">
        <w:t>;</w:t>
      </w:r>
    </w:p>
    <w:p w:rsidR="00C36B26" w:rsidRPr="00972289" w:rsidRDefault="000E2755" w:rsidP="000E2755">
      <w:pPr>
        <w:pStyle w:val="a5"/>
        <w:tabs>
          <w:tab w:val="left" w:pos="284"/>
        </w:tabs>
        <w:ind w:firstLine="142"/>
        <w:jc w:val="both"/>
      </w:pPr>
      <w:r w:rsidRPr="00972289">
        <w:rPr>
          <w:b/>
          <w:bCs/>
        </w:rPr>
        <w:tab/>
        <w:t>3.1.16</w:t>
      </w:r>
      <w:r w:rsidR="005C3280" w:rsidRPr="00972289">
        <w:rPr>
          <w:b/>
          <w:bCs/>
        </w:rPr>
        <w:t>.</w:t>
      </w:r>
      <w:r w:rsidR="00577D21" w:rsidRPr="00972289">
        <w:rPr>
          <w:b/>
          <w:bCs/>
        </w:rPr>
        <w:t xml:space="preserve"> </w:t>
      </w:r>
      <w:r w:rsidR="0036231C" w:rsidRPr="00972289">
        <w:t>качественное и оперативное выполнение особо важных заданий и особо срочных раб</w:t>
      </w:r>
      <w:r w:rsidR="005244D8" w:rsidRPr="00972289">
        <w:t>от по поручению руководителя</w:t>
      </w:r>
      <w:r w:rsidR="0036231C" w:rsidRPr="00972289">
        <w:t>;</w:t>
      </w:r>
    </w:p>
    <w:p w:rsidR="00C36B26" w:rsidRPr="00972289" w:rsidRDefault="000E2755" w:rsidP="000E2755">
      <w:pPr>
        <w:pStyle w:val="a5"/>
        <w:tabs>
          <w:tab w:val="left" w:pos="284"/>
        </w:tabs>
        <w:ind w:firstLine="142"/>
        <w:jc w:val="both"/>
      </w:pPr>
      <w:r w:rsidRPr="00972289">
        <w:rPr>
          <w:b/>
          <w:bCs/>
        </w:rPr>
        <w:tab/>
        <w:t>3.1.17</w:t>
      </w:r>
      <w:r w:rsidR="005C3280" w:rsidRPr="00972289">
        <w:rPr>
          <w:b/>
          <w:bCs/>
        </w:rPr>
        <w:t>.</w:t>
      </w:r>
      <w:r w:rsidR="005C3280" w:rsidRPr="00972289">
        <w:t xml:space="preserve"> подготовка информационных материалов для сайта школы</w:t>
      </w:r>
      <w:r w:rsidR="004E1EC3" w:rsidRPr="00972289">
        <w:t>;</w:t>
      </w:r>
    </w:p>
    <w:p w:rsidR="00B80A34" w:rsidRPr="00972289" w:rsidRDefault="000E2755" w:rsidP="000E2755">
      <w:pPr>
        <w:pStyle w:val="a5"/>
        <w:tabs>
          <w:tab w:val="left" w:pos="284"/>
        </w:tabs>
        <w:ind w:firstLine="142"/>
        <w:jc w:val="both"/>
        <w:rPr>
          <w:color w:val="000000"/>
          <w:kern w:val="0"/>
        </w:rPr>
      </w:pPr>
      <w:r w:rsidRPr="00972289">
        <w:rPr>
          <w:b/>
          <w:bCs/>
        </w:rPr>
        <w:tab/>
        <w:t>3.1.18</w:t>
      </w:r>
      <w:r w:rsidR="005C3280" w:rsidRPr="00972289">
        <w:rPr>
          <w:b/>
          <w:bCs/>
        </w:rPr>
        <w:t>.</w:t>
      </w:r>
      <w:r w:rsidR="00577D21" w:rsidRPr="00972289">
        <w:rPr>
          <w:b/>
          <w:bCs/>
        </w:rPr>
        <w:t xml:space="preserve"> </w:t>
      </w:r>
      <w:r w:rsidR="00B80A34" w:rsidRPr="00972289">
        <w:rPr>
          <w:kern w:val="0"/>
        </w:rPr>
        <w:t>успехи в практической п</w:t>
      </w:r>
      <w:r w:rsidR="005244D8" w:rsidRPr="00972289">
        <w:rPr>
          <w:kern w:val="0"/>
        </w:rPr>
        <w:t>одготовке обучающихся, развитии их</w:t>
      </w:r>
      <w:r w:rsidR="00B80A34" w:rsidRPr="00972289">
        <w:rPr>
          <w:kern w:val="0"/>
        </w:rPr>
        <w:t xml:space="preserve"> творческой активности и самостоятель</w:t>
      </w:r>
      <w:r w:rsidR="00B80A34" w:rsidRPr="00972289">
        <w:rPr>
          <w:kern w:val="0"/>
        </w:rPr>
        <w:softHyphen/>
        <w:t>ности (активное участие в спортивных соревнованиях, предметных олимпиадах, научно</w:t>
      </w:r>
      <w:r w:rsidR="00B80A34" w:rsidRPr="00972289">
        <w:rPr>
          <w:color w:val="000000"/>
          <w:kern w:val="0"/>
        </w:rPr>
        <w:t>-</w:t>
      </w:r>
      <w:r w:rsidR="00B80A34" w:rsidRPr="00972289">
        <w:rPr>
          <w:kern w:val="0"/>
        </w:rPr>
        <w:t>практических конференциях, творческих смотрах и конкурсах и т.д.)</w:t>
      </w:r>
      <w:r w:rsidR="00B80A34" w:rsidRPr="00972289">
        <w:rPr>
          <w:color w:val="000000"/>
          <w:kern w:val="0"/>
        </w:rPr>
        <w:t>:</w:t>
      </w:r>
    </w:p>
    <w:p w:rsidR="00B80A34" w:rsidRPr="00972289" w:rsidRDefault="00577D21" w:rsidP="00C61F14">
      <w:pPr>
        <w:widowControl/>
        <w:numPr>
          <w:ilvl w:val="0"/>
          <w:numId w:val="4"/>
        </w:numPr>
        <w:shd w:val="clear" w:color="auto" w:fill="FFFFFF"/>
        <w:tabs>
          <w:tab w:val="left" w:pos="709"/>
          <w:tab w:val="left" w:pos="851"/>
          <w:tab w:val="num" w:pos="1134"/>
        </w:tabs>
        <w:suppressAutoHyphens w:val="0"/>
        <w:autoSpaceDE w:val="0"/>
        <w:autoSpaceDN/>
        <w:adjustRightInd w:val="0"/>
        <w:spacing w:after="0" w:line="240" w:lineRule="auto"/>
        <w:ind w:left="426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школьного уровня</w:t>
      </w:r>
      <w:r w:rsidR="005244D8" w:rsidRPr="009722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</w:t>
      </w:r>
    </w:p>
    <w:p w:rsidR="00B80A34" w:rsidRPr="00972289" w:rsidRDefault="00B80A34" w:rsidP="00C61F14">
      <w:pPr>
        <w:widowControl/>
        <w:numPr>
          <w:ilvl w:val="0"/>
          <w:numId w:val="4"/>
        </w:numPr>
        <w:shd w:val="clear" w:color="auto" w:fill="FFFFFF"/>
        <w:tabs>
          <w:tab w:val="left" w:pos="709"/>
          <w:tab w:val="left" w:pos="851"/>
          <w:tab w:val="num" w:pos="1134"/>
        </w:tabs>
        <w:suppressAutoHyphens w:val="0"/>
        <w:autoSpaceDE w:val="0"/>
        <w:autoSpaceDN/>
        <w:adjustRightInd w:val="0"/>
        <w:spacing w:after="0" w:line="240" w:lineRule="auto"/>
        <w:ind w:left="426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муниципального</w:t>
      </w:r>
      <w:r w:rsidR="00577D21" w:rsidRPr="009722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уровня</w:t>
      </w:r>
      <w:r w:rsidR="005244D8" w:rsidRPr="009722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</w:t>
      </w:r>
    </w:p>
    <w:p w:rsidR="00B80A34" w:rsidRPr="00972289" w:rsidRDefault="00B80A34" w:rsidP="00C61F14">
      <w:pPr>
        <w:widowControl/>
        <w:numPr>
          <w:ilvl w:val="0"/>
          <w:numId w:val="4"/>
        </w:numPr>
        <w:shd w:val="clear" w:color="auto" w:fill="FFFFFF"/>
        <w:tabs>
          <w:tab w:val="left" w:pos="709"/>
          <w:tab w:val="left" w:pos="851"/>
          <w:tab w:val="num" w:pos="1134"/>
        </w:tabs>
        <w:suppressAutoHyphens w:val="0"/>
        <w:autoSpaceDE w:val="0"/>
        <w:autoSpaceDN/>
        <w:adjustRightInd w:val="0"/>
        <w:spacing w:after="0" w:line="240" w:lineRule="auto"/>
        <w:ind w:left="426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региональног</w:t>
      </w:r>
      <w:r w:rsidR="00577D21" w:rsidRPr="009722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и всероссийского уровней</w:t>
      </w:r>
      <w:r w:rsidR="005244D8" w:rsidRPr="009722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</w:t>
      </w:r>
    </w:p>
    <w:p w:rsidR="000E2755" w:rsidRPr="00972289" w:rsidRDefault="005C3280" w:rsidP="000E2755">
      <w:pPr>
        <w:pStyle w:val="a5"/>
        <w:tabs>
          <w:tab w:val="left" w:pos="284"/>
        </w:tabs>
        <w:ind w:firstLine="142"/>
        <w:jc w:val="both"/>
      </w:pPr>
      <w:r w:rsidRPr="00972289">
        <w:rPr>
          <w:b/>
          <w:bCs/>
        </w:rPr>
        <w:tab/>
      </w:r>
      <w:r w:rsidR="000E2755" w:rsidRPr="00972289">
        <w:rPr>
          <w:b/>
          <w:bCs/>
        </w:rPr>
        <w:t>3.1.19</w:t>
      </w:r>
      <w:r w:rsidRPr="00972289">
        <w:rPr>
          <w:b/>
          <w:bCs/>
        </w:rPr>
        <w:t>.</w:t>
      </w:r>
      <w:r w:rsidR="00577D21" w:rsidRPr="00972289">
        <w:rPr>
          <w:b/>
          <w:bCs/>
        </w:rPr>
        <w:t xml:space="preserve">  </w:t>
      </w:r>
      <w:r w:rsidR="0036231C" w:rsidRPr="00972289">
        <w:t>достижение высоких результатов в профессиональных конкурсах:</w:t>
      </w:r>
    </w:p>
    <w:p w:rsidR="000E2755" w:rsidRPr="00972289" w:rsidRDefault="000E2755" w:rsidP="00C61F14">
      <w:pPr>
        <w:pStyle w:val="a5"/>
        <w:tabs>
          <w:tab w:val="left" w:pos="284"/>
        </w:tabs>
        <w:ind w:left="993" w:hanging="567"/>
        <w:jc w:val="both"/>
      </w:pPr>
      <w:r w:rsidRPr="00972289">
        <w:rPr>
          <w:b/>
          <w:bCs/>
        </w:rPr>
        <w:t>-</w:t>
      </w:r>
      <w:r w:rsidR="00917E11" w:rsidRPr="00972289">
        <w:rPr>
          <w:b/>
          <w:bCs/>
        </w:rPr>
        <w:t xml:space="preserve"> </w:t>
      </w:r>
      <w:r w:rsidR="0036231C" w:rsidRPr="00972289">
        <w:t>муниципального уровня</w:t>
      </w:r>
      <w:r w:rsidR="005244D8" w:rsidRPr="00972289">
        <w:t>,</w:t>
      </w:r>
    </w:p>
    <w:p w:rsidR="00C36B26" w:rsidRPr="00972289" w:rsidRDefault="000E2755" w:rsidP="00C61F14">
      <w:pPr>
        <w:pStyle w:val="a5"/>
        <w:tabs>
          <w:tab w:val="left" w:pos="284"/>
        </w:tabs>
        <w:ind w:left="993" w:hanging="567"/>
        <w:jc w:val="both"/>
      </w:pPr>
      <w:r w:rsidRPr="00972289">
        <w:rPr>
          <w:b/>
          <w:bCs/>
        </w:rPr>
        <w:t>-</w:t>
      </w:r>
      <w:r w:rsidR="00917E11" w:rsidRPr="00972289">
        <w:rPr>
          <w:b/>
          <w:bCs/>
        </w:rPr>
        <w:t xml:space="preserve"> </w:t>
      </w:r>
      <w:r w:rsidR="0036231C" w:rsidRPr="00972289">
        <w:t>регионального уровня</w:t>
      </w:r>
      <w:r w:rsidR="005244D8" w:rsidRPr="00972289">
        <w:t>;</w:t>
      </w:r>
    </w:p>
    <w:p w:rsidR="0077574B" w:rsidRPr="00A970CC" w:rsidRDefault="0077574B" w:rsidP="00972289">
      <w:pPr>
        <w:widowControl/>
        <w:suppressAutoHyphens w:val="0"/>
        <w:autoSpaceDN/>
        <w:spacing w:after="0" w:line="240" w:lineRule="auto"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72289">
        <w:rPr>
          <w:rFonts w:ascii="Times New Roman" w:hAnsi="Times New Roman" w:cs="Times New Roman"/>
          <w:b/>
          <w:bCs/>
          <w:sz w:val="24"/>
          <w:szCs w:val="24"/>
        </w:rPr>
        <w:t>3.1.20</w:t>
      </w:r>
      <w:r w:rsidRPr="0097228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A970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проведение мероприятий по профилактике зависимостей;</w:t>
      </w:r>
    </w:p>
    <w:p w:rsidR="0077574B" w:rsidRPr="00A970CC" w:rsidRDefault="00972289" w:rsidP="00972289">
      <w:pPr>
        <w:widowControl/>
        <w:suppressAutoHyphens w:val="0"/>
        <w:autoSpaceDN/>
        <w:spacing w:after="0" w:line="240" w:lineRule="auto"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72289">
        <w:rPr>
          <w:rFonts w:ascii="Times New Roman" w:hAnsi="Times New Roman" w:cs="Times New Roman"/>
          <w:b/>
          <w:bCs/>
          <w:sz w:val="24"/>
          <w:szCs w:val="24"/>
        </w:rPr>
        <w:t>3.1.21</w:t>
      </w:r>
      <w:r w:rsidR="0077574B" w:rsidRPr="0097228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7574B" w:rsidRPr="00A970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организация и проведение мероприятий, повышающих имидж школы у учащихся, родителей, общественности;</w:t>
      </w:r>
    </w:p>
    <w:p w:rsidR="0077574B" w:rsidRPr="00972289" w:rsidRDefault="00972289" w:rsidP="00972289">
      <w:pPr>
        <w:widowControl/>
        <w:suppressAutoHyphens w:val="0"/>
        <w:autoSpaceDN/>
        <w:spacing w:after="0" w:line="240" w:lineRule="auto"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72289">
        <w:rPr>
          <w:rFonts w:ascii="Times New Roman" w:hAnsi="Times New Roman" w:cs="Times New Roman"/>
          <w:b/>
          <w:bCs/>
          <w:sz w:val="24"/>
          <w:szCs w:val="24"/>
        </w:rPr>
        <w:lastRenderedPageBreak/>
        <w:t>3.1.22</w:t>
      </w:r>
      <w:r w:rsidR="0077574B" w:rsidRPr="0097228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7574B" w:rsidRPr="00A970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снижение (отсутствие) пропусков учащимися уроков без уважительной причины</w:t>
      </w:r>
    </w:p>
    <w:p w:rsidR="0077574B" w:rsidRPr="00972289" w:rsidRDefault="00972289" w:rsidP="00972289">
      <w:pPr>
        <w:widowControl/>
        <w:suppressAutoHyphens w:val="0"/>
        <w:autoSpaceDN/>
        <w:spacing w:after="0" w:line="240" w:lineRule="auto"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72289">
        <w:rPr>
          <w:rFonts w:ascii="Times New Roman" w:hAnsi="Times New Roman" w:cs="Times New Roman"/>
          <w:b/>
          <w:bCs/>
          <w:sz w:val="24"/>
          <w:szCs w:val="24"/>
        </w:rPr>
        <w:t>3.1.23</w:t>
      </w:r>
      <w:r w:rsidR="0077574B" w:rsidRPr="0097228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7574B" w:rsidRPr="009722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применение на уроке информационных технологий;</w:t>
      </w:r>
    </w:p>
    <w:p w:rsidR="0077574B" w:rsidRPr="00972289" w:rsidRDefault="00972289" w:rsidP="00972289">
      <w:pPr>
        <w:widowControl/>
        <w:suppressAutoHyphens w:val="0"/>
        <w:autoSpaceDN/>
        <w:spacing w:after="0" w:line="240" w:lineRule="auto"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72289">
        <w:rPr>
          <w:rFonts w:ascii="Times New Roman" w:hAnsi="Times New Roman" w:cs="Times New Roman"/>
          <w:b/>
          <w:bCs/>
          <w:sz w:val="24"/>
          <w:szCs w:val="24"/>
        </w:rPr>
        <w:t>3.1.24</w:t>
      </w:r>
      <w:r w:rsidR="0077574B" w:rsidRPr="0097228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7574B" w:rsidRPr="009722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эффективная работа по методической теме школы;</w:t>
      </w:r>
    </w:p>
    <w:p w:rsidR="0077574B" w:rsidRPr="00972289" w:rsidRDefault="00972289" w:rsidP="00972289">
      <w:pPr>
        <w:widowControl/>
        <w:suppressAutoHyphens w:val="0"/>
        <w:autoSpaceDN/>
        <w:spacing w:after="0" w:line="240" w:lineRule="auto"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72289">
        <w:rPr>
          <w:rFonts w:ascii="Times New Roman" w:hAnsi="Times New Roman" w:cs="Times New Roman"/>
          <w:b/>
          <w:bCs/>
          <w:sz w:val="24"/>
          <w:szCs w:val="24"/>
        </w:rPr>
        <w:t>3.1.25</w:t>
      </w:r>
      <w:r w:rsidR="0077574B" w:rsidRPr="0097228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7574B" w:rsidRPr="009722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высокое качество методической работы;</w:t>
      </w:r>
    </w:p>
    <w:p w:rsidR="0077574B" w:rsidRPr="00972289" w:rsidRDefault="00972289" w:rsidP="00972289">
      <w:pPr>
        <w:widowControl/>
        <w:suppressAutoHyphens w:val="0"/>
        <w:autoSpaceDN/>
        <w:spacing w:after="0" w:line="240" w:lineRule="auto"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72289">
        <w:rPr>
          <w:rFonts w:ascii="Times New Roman" w:hAnsi="Times New Roman" w:cs="Times New Roman"/>
          <w:b/>
          <w:bCs/>
          <w:sz w:val="24"/>
          <w:szCs w:val="24"/>
        </w:rPr>
        <w:t>3.1.26</w:t>
      </w:r>
      <w:r w:rsidR="0077574B" w:rsidRPr="0097228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7574B" w:rsidRPr="009722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высокий уровень решения конфликтных ситуаций;</w:t>
      </w:r>
    </w:p>
    <w:p w:rsidR="0077574B" w:rsidRPr="00972289" w:rsidRDefault="00972289" w:rsidP="00972289">
      <w:pPr>
        <w:widowControl/>
        <w:suppressAutoHyphens w:val="0"/>
        <w:autoSpaceDN/>
        <w:spacing w:after="0" w:line="240" w:lineRule="auto"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72289">
        <w:rPr>
          <w:rFonts w:ascii="Times New Roman" w:hAnsi="Times New Roman" w:cs="Times New Roman"/>
          <w:b/>
          <w:bCs/>
          <w:sz w:val="24"/>
          <w:szCs w:val="24"/>
        </w:rPr>
        <w:t>3.1.27</w:t>
      </w:r>
      <w:r w:rsidR="0077574B" w:rsidRPr="0097228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7574B" w:rsidRPr="009722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работа по повышению культуры питания;</w:t>
      </w:r>
    </w:p>
    <w:p w:rsidR="0077574B" w:rsidRPr="00972289" w:rsidRDefault="00972289" w:rsidP="00972289">
      <w:pPr>
        <w:widowControl/>
        <w:suppressAutoHyphens w:val="0"/>
        <w:autoSpaceDN/>
        <w:spacing w:after="0" w:line="240" w:lineRule="auto"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72289">
        <w:rPr>
          <w:rFonts w:ascii="Times New Roman" w:hAnsi="Times New Roman" w:cs="Times New Roman"/>
          <w:b/>
          <w:bCs/>
          <w:sz w:val="24"/>
          <w:szCs w:val="24"/>
        </w:rPr>
        <w:t>3.1.28</w:t>
      </w:r>
      <w:r w:rsidRPr="0097228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7574B" w:rsidRPr="009722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успешное руководство выпускными классами;</w:t>
      </w:r>
    </w:p>
    <w:p w:rsidR="0077574B" w:rsidRPr="00972289" w:rsidRDefault="00972289" w:rsidP="00972289">
      <w:pPr>
        <w:widowControl/>
        <w:suppressAutoHyphens w:val="0"/>
        <w:autoSpaceDN/>
        <w:spacing w:after="0" w:line="240" w:lineRule="auto"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72289">
        <w:rPr>
          <w:rFonts w:ascii="Times New Roman" w:hAnsi="Times New Roman" w:cs="Times New Roman"/>
          <w:b/>
          <w:bCs/>
          <w:sz w:val="24"/>
          <w:szCs w:val="24"/>
        </w:rPr>
        <w:t>3.1.29</w:t>
      </w:r>
      <w:r w:rsidRPr="0097228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7574B" w:rsidRPr="009722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качественная работа в оздоровительном лагере;</w:t>
      </w:r>
    </w:p>
    <w:p w:rsidR="0077574B" w:rsidRPr="00972289" w:rsidRDefault="00972289" w:rsidP="00972289">
      <w:pPr>
        <w:widowControl/>
        <w:suppressAutoHyphens w:val="0"/>
        <w:autoSpaceDN/>
        <w:spacing w:after="0" w:line="240" w:lineRule="auto"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72289">
        <w:rPr>
          <w:rFonts w:ascii="Times New Roman" w:hAnsi="Times New Roman" w:cs="Times New Roman"/>
          <w:b/>
          <w:bCs/>
          <w:sz w:val="24"/>
          <w:szCs w:val="24"/>
        </w:rPr>
        <w:t>3.1.30</w:t>
      </w:r>
      <w:r w:rsidRPr="0097228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7574B" w:rsidRPr="009722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оформительские работы;</w:t>
      </w:r>
    </w:p>
    <w:p w:rsidR="0077574B" w:rsidRPr="00972289" w:rsidRDefault="00972289" w:rsidP="00972289">
      <w:pPr>
        <w:widowControl/>
        <w:suppressAutoHyphens w:val="0"/>
        <w:autoSpaceDN/>
        <w:spacing w:after="0" w:line="240" w:lineRule="auto"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72289">
        <w:rPr>
          <w:rFonts w:ascii="Times New Roman" w:hAnsi="Times New Roman" w:cs="Times New Roman"/>
          <w:b/>
          <w:bCs/>
          <w:sz w:val="24"/>
          <w:szCs w:val="24"/>
        </w:rPr>
        <w:t>3.1.31</w:t>
      </w:r>
      <w:r w:rsidRPr="0097228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7574B" w:rsidRPr="009722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содействие школьному самоуправлению;</w:t>
      </w:r>
    </w:p>
    <w:p w:rsidR="0077574B" w:rsidRPr="00972289" w:rsidRDefault="00972289" w:rsidP="00972289">
      <w:pPr>
        <w:widowControl/>
        <w:suppressAutoHyphens w:val="0"/>
        <w:autoSpaceDN/>
        <w:spacing w:after="0" w:line="240" w:lineRule="auto"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72289">
        <w:rPr>
          <w:rFonts w:ascii="Times New Roman" w:hAnsi="Times New Roman" w:cs="Times New Roman"/>
          <w:b/>
          <w:bCs/>
          <w:sz w:val="24"/>
          <w:szCs w:val="24"/>
        </w:rPr>
        <w:t>3.1.32</w:t>
      </w:r>
      <w:r w:rsidRPr="0097228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7574B" w:rsidRPr="009722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профессиональная ответственность;</w:t>
      </w:r>
    </w:p>
    <w:p w:rsidR="0077574B" w:rsidRPr="00972289" w:rsidRDefault="00972289" w:rsidP="00972289">
      <w:pPr>
        <w:widowControl/>
        <w:suppressAutoHyphens w:val="0"/>
        <w:autoSpaceDN/>
        <w:spacing w:after="0" w:line="240" w:lineRule="auto"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72289">
        <w:rPr>
          <w:rFonts w:ascii="Times New Roman" w:hAnsi="Times New Roman" w:cs="Times New Roman"/>
          <w:b/>
          <w:bCs/>
          <w:sz w:val="24"/>
          <w:szCs w:val="24"/>
        </w:rPr>
        <w:t>3.1.33</w:t>
      </w:r>
      <w:r w:rsidRPr="0097228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7574B" w:rsidRPr="009722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дополнительные занятия с обучающимися;</w:t>
      </w:r>
    </w:p>
    <w:p w:rsidR="0077574B" w:rsidRPr="00972289" w:rsidRDefault="00972289" w:rsidP="00972289">
      <w:pPr>
        <w:widowControl/>
        <w:suppressAutoHyphens w:val="0"/>
        <w:autoSpaceDN/>
        <w:spacing w:after="0" w:line="240" w:lineRule="auto"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72289">
        <w:rPr>
          <w:rFonts w:ascii="Times New Roman" w:hAnsi="Times New Roman" w:cs="Times New Roman"/>
          <w:b/>
          <w:bCs/>
          <w:sz w:val="24"/>
          <w:szCs w:val="24"/>
        </w:rPr>
        <w:t>3.1.34</w:t>
      </w:r>
      <w:r w:rsidRPr="0097228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7574B" w:rsidRPr="009722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проведение работы по дополнительным образовательным программам;</w:t>
      </w:r>
    </w:p>
    <w:p w:rsidR="0077574B" w:rsidRPr="00972289" w:rsidRDefault="00972289" w:rsidP="00972289">
      <w:pPr>
        <w:widowControl/>
        <w:suppressAutoHyphens w:val="0"/>
        <w:autoSpaceDN/>
        <w:spacing w:after="0" w:line="240" w:lineRule="auto"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72289">
        <w:rPr>
          <w:rFonts w:ascii="Times New Roman" w:hAnsi="Times New Roman" w:cs="Times New Roman"/>
          <w:b/>
          <w:bCs/>
          <w:sz w:val="24"/>
          <w:szCs w:val="24"/>
        </w:rPr>
        <w:t>3.1.35</w:t>
      </w:r>
      <w:r w:rsidRPr="0097228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7574B" w:rsidRPr="009722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наставничество;</w:t>
      </w:r>
    </w:p>
    <w:p w:rsidR="0077574B" w:rsidRPr="00972289" w:rsidRDefault="00972289" w:rsidP="00972289">
      <w:pPr>
        <w:widowControl/>
        <w:suppressAutoHyphens w:val="0"/>
        <w:autoSpaceDN/>
        <w:spacing w:after="0" w:line="240" w:lineRule="auto"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72289">
        <w:rPr>
          <w:rFonts w:ascii="Times New Roman" w:hAnsi="Times New Roman" w:cs="Times New Roman"/>
          <w:b/>
          <w:bCs/>
          <w:sz w:val="24"/>
          <w:szCs w:val="24"/>
        </w:rPr>
        <w:t>3.1.36</w:t>
      </w:r>
      <w:r w:rsidR="0077574B" w:rsidRPr="0097228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7574B" w:rsidRPr="009722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работа в школе будущих первоклассников.</w:t>
      </w:r>
    </w:p>
    <w:p w:rsidR="0077574B" w:rsidRDefault="0077574B" w:rsidP="00C61F14">
      <w:pPr>
        <w:pStyle w:val="a5"/>
        <w:tabs>
          <w:tab w:val="left" w:pos="284"/>
        </w:tabs>
        <w:ind w:left="993" w:hanging="567"/>
        <w:jc w:val="both"/>
      </w:pPr>
    </w:p>
    <w:p w:rsidR="00DD1393" w:rsidRPr="00DD1393" w:rsidRDefault="00DD1393" w:rsidP="00C61F14">
      <w:pPr>
        <w:pStyle w:val="a5"/>
        <w:tabs>
          <w:tab w:val="left" w:pos="284"/>
        </w:tabs>
        <w:ind w:left="993" w:hanging="567"/>
        <w:jc w:val="both"/>
        <w:rPr>
          <w:sz w:val="20"/>
        </w:rPr>
      </w:pPr>
    </w:p>
    <w:p w:rsidR="00C36B26" w:rsidRPr="00096A16" w:rsidRDefault="00C61F14" w:rsidP="00C61F14">
      <w:pPr>
        <w:pStyle w:val="a5"/>
        <w:tabs>
          <w:tab w:val="left" w:pos="142"/>
        </w:tabs>
        <w:jc w:val="center"/>
      </w:pPr>
      <w:r w:rsidRPr="00C61F14">
        <w:rPr>
          <w:b/>
          <w:bCs/>
          <w:u w:val="single"/>
        </w:rPr>
        <w:t>3.</w:t>
      </w:r>
      <w:r w:rsidR="005C3280" w:rsidRPr="00C61F14">
        <w:rPr>
          <w:b/>
          <w:bCs/>
          <w:u w:val="single"/>
        </w:rPr>
        <w:t>2.</w:t>
      </w:r>
      <w:r w:rsidR="005C3280" w:rsidRPr="00C61F14">
        <w:rPr>
          <w:b/>
          <w:u w:val="single"/>
        </w:rPr>
        <w:t xml:space="preserve"> Заместител</w:t>
      </w:r>
      <w:r w:rsidR="005244D8" w:rsidRPr="00C61F14">
        <w:rPr>
          <w:b/>
          <w:u w:val="single"/>
        </w:rPr>
        <w:t>ю</w:t>
      </w:r>
      <w:r w:rsidR="005C3280" w:rsidRPr="00096A16">
        <w:rPr>
          <w:b/>
          <w:u w:val="single"/>
        </w:rPr>
        <w:t xml:space="preserve"> директора по </w:t>
      </w:r>
      <w:r w:rsidR="00B17734" w:rsidRPr="00096A16">
        <w:rPr>
          <w:b/>
          <w:u w:val="single"/>
        </w:rPr>
        <w:t>УВР, старшему</w:t>
      </w:r>
      <w:r w:rsidR="005C3280" w:rsidRPr="00096A16">
        <w:rPr>
          <w:b/>
          <w:u w:val="single"/>
        </w:rPr>
        <w:t xml:space="preserve"> вожат</w:t>
      </w:r>
      <w:r w:rsidR="005244D8" w:rsidRPr="00096A16">
        <w:rPr>
          <w:b/>
          <w:u w:val="single"/>
        </w:rPr>
        <w:t>ому</w:t>
      </w:r>
      <w:r w:rsidR="005C3280" w:rsidRPr="00096A16">
        <w:rPr>
          <w:b/>
          <w:u w:val="single"/>
        </w:rPr>
        <w:t xml:space="preserve"> за:</w:t>
      </w:r>
    </w:p>
    <w:p w:rsidR="00C36B26" w:rsidRPr="00C61F14" w:rsidRDefault="005C3280" w:rsidP="00C61F14">
      <w:pPr>
        <w:pStyle w:val="a5"/>
        <w:tabs>
          <w:tab w:val="left" w:pos="142"/>
        </w:tabs>
        <w:jc w:val="both"/>
      </w:pPr>
      <w:r w:rsidRPr="00096A16">
        <w:rPr>
          <w:b/>
          <w:bCs/>
        </w:rPr>
        <w:tab/>
        <w:t>3</w:t>
      </w:r>
      <w:r w:rsidRPr="00C61F14">
        <w:rPr>
          <w:b/>
          <w:bCs/>
        </w:rPr>
        <w:t>.2.1.</w:t>
      </w:r>
      <w:r w:rsidR="00057342">
        <w:rPr>
          <w:b/>
          <w:bCs/>
        </w:rPr>
        <w:t xml:space="preserve"> </w:t>
      </w:r>
      <w:r w:rsidR="00B17734">
        <w:t xml:space="preserve">результативное </w:t>
      </w:r>
      <w:r w:rsidR="00A174E0" w:rsidRPr="00C61F14">
        <w:t>взаимодействие с образовательными учреждениями по организ</w:t>
      </w:r>
      <w:r w:rsidR="00037856">
        <w:t xml:space="preserve">ации профориентационной работы </w:t>
      </w:r>
      <w:r w:rsidR="00A174E0" w:rsidRPr="00C61F14">
        <w:t>обучающихся;</w:t>
      </w:r>
    </w:p>
    <w:p w:rsidR="00C36B26" w:rsidRPr="00C61F14" w:rsidRDefault="005C3280" w:rsidP="00C61F14">
      <w:pPr>
        <w:pStyle w:val="a5"/>
        <w:tabs>
          <w:tab w:val="left" w:pos="142"/>
        </w:tabs>
        <w:jc w:val="both"/>
      </w:pPr>
      <w:r w:rsidRPr="00C61F14">
        <w:rPr>
          <w:b/>
          <w:bCs/>
        </w:rPr>
        <w:tab/>
        <w:t>3</w:t>
      </w:r>
      <w:r w:rsidR="00C61F14" w:rsidRPr="00C61F14">
        <w:rPr>
          <w:b/>
          <w:bCs/>
        </w:rPr>
        <w:t>.</w:t>
      </w:r>
      <w:r w:rsidRPr="00C61F14">
        <w:rPr>
          <w:b/>
          <w:bCs/>
        </w:rPr>
        <w:t>2.2.</w:t>
      </w:r>
      <w:r w:rsidR="00755B00">
        <w:rPr>
          <w:b/>
          <w:bCs/>
        </w:rPr>
        <w:t xml:space="preserve"> </w:t>
      </w:r>
      <w:r w:rsidR="00A174E0" w:rsidRPr="00C61F14">
        <w:t>высокое качество выполнения плана внутришкольного контроля, плана воспитательной работы;</w:t>
      </w:r>
    </w:p>
    <w:p w:rsidR="00C36B26" w:rsidRPr="00C61F14" w:rsidRDefault="00C61F14" w:rsidP="00C61F14">
      <w:pPr>
        <w:pStyle w:val="a5"/>
        <w:tabs>
          <w:tab w:val="left" w:pos="142"/>
        </w:tabs>
        <w:jc w:val="both"/>
      </w:pPr>
      <w:r>
        <w:rPr>
          <w:b/>
          <w:bCs/>
        </w:rPr>
        <w:tab/>
        <w:t>3.</w:t>
      </w:r>
      <w:r w:rsidR="005C3280" w:rsidRPr="00C61F14">
        <w:rPr>
          <w:b/>
          <w:bCs/>
        </w:rPr>
        <w:t>2.3.</w:t>
      </w:r>
      <w:r w:rsidR="00755B00">
        <w:rPr>
          <w:b/>
          <w:bCs/>
        </w:rPr>
        <w:t xml:space="preserve"> </w:t>
      </w:r>
      <w:r w:rsidR="00A174E0" w:rsidRPr="00C61F14">
        <w:t>высокий уровень подготовки и проведения промежуточной и итоговой аттестации обучающихся</w:t>
      </w:r>
      <w:r w:rsidR="005244D8" w:rsidRPr="00C61F14">
        <w:t>;</w:t>
      </w:r>
    </w:p>
    <w:p w:rsidR="00C36B26" w:rsidRPr="00C61F14" w:rsidRDefault="00C61F14" w:rsidP="00C61F14">
      <w:pPr>
        <w:pStyle w:val="a5"/>
        <w:tabs>
          <w:tab w:val="left" w:pos="142"/>
        </w:tabs>
        <w:jc w:val="both"/>
      </w:pPr>
      <w:r>
        <w:rPr>
          <w:b/>
          <w:bCs/>
        </w:rPr>
        <w:tab/>
        <w:t>3.</w:t>
      </w:r>
      <w:r w:rsidR="005C3280" w:rsidRPr="00C61F14">
        <w:rPr>
          <w:b/>
          <w:bCs/>
        </w:rPr>
        <w:t>2.4.</w:t>
      </w:r>
      <w:r w:rsidR="005C3280" w:rsidRPr="00C61F14">
        <w:t xml:space="preserve"> высокий уровень организации и проведения </w:t>
      </w:r>
      <w:r w:rsidR="0024352E" w:rsidRPr="00C61F14">
        <w:t xml:space="preserve">общешкольных </w:t>
      </w:r>
      <w:r w:rsidR="005C3280" w:rsidRPr="00C61F14">
        <w:t>внеклассных мероприятий</w:t>
      </w:r>
      <w:r w:rsidR="00755B00">
        <w:t>;</w:t>
      </w:r>
    </w:p>
    <w:p w:rsidR="00C36B26" w:rsidRPr="00C61F14" w:rsidRDefault="00C61F14" w:rsidP="00C61F14">
      <w:pPr>
        <w:pStyle w:val="a5"/>
        <w:tabs>
          <w:tab w:val="left" w:pos="142"/>
        </w:tabs>
        <w:jc w:val="both"/>
      </w:pPr>
      <w:r>
        <w:rPr>
          <w:b/>
          <w:bCs/>
        </w:rPr>
        <w:tab/>
        <w:t>3.</w:t>
      </w:r>
      <w:r w:rsidR="005C3280" w:rsidRPr="00C61F14">
        <w:rPr>
          <w:b/>
          <w:bCs/>
        </w:rPr>
        <w:t>2.5.</w:t>
      </w:r>
      <w:r w:rsidR="005C3280" w:rsidRPr="00C61F14">
        <w:t xml:space="preserve"> высокий уровень организации и контроля (мониторинга) </w:t>
      </w:r>
      <w:r w:rsidR="00755B00">
        <w:t>учебно-воспитательного процесса</w:t>
      </w:r>
      <w:r w:rsidR="0024352E" w:rsidRPr="00C61F14">
        <w:t>;</w:t>
      </w:r>
    </w:p>
    <w:p w:rsidR="00C36B26" w:rsidRPr="00C61F14" w:rsidRDefault="005C3280" w:rsidP="00C61F14">
      <w:pPr>
        <w:pStyle w:val="a5"/>
        <w:tabs>
          <w:tab w:val="left" w:pos="142"/>
        </w:tabs>
        <w:jc w:val="both"/>
      </w:pPr>
      <w:r w:rsidRPr="00C61F14">
        <w:rPr>
          <w:b/>
          <w:bCs/>
        </w:rPr>
        <w:tab/>
      </w:r>
      <w:r w:rsidR="00C61F14">
        <w:rPr>
          <w:b/>
          <w:bCs/>
        </w:rPr>
        <w:t>3.</w:t>
      </w:r>
      <w:r w:rsidRPr="00C61F14">
        <w:rPr>
          <w:b/>
          <w:bCs/>
        </w:rPr>
        <w:t>2.6.</w:t>
      </w:r>
      <w:r w:rsidR="00755B00">
        <w:rPr>
          <w:b/>
          <w:bCs/>
        </w:rPr>
        <w:t xml:space="preserve"> </w:t>
      </w:r>
      <w:r w:rsidR="00A174E0" w:rsidRPr="00C61F14">
        <w:t>качественную организацию работы органов общественного самоуправления, участвующих в деятельности школы;</w:t>
      </w:r>
    </w:p>
    <w:p w:rsidR="00C36B26" w:rsidRPr="00C61F14" w:rsidRDefault="00C61F14" w:rsidP="00C61F14">
      <w:pPr>
        <w:pStyle w:val="a5"/>
        <w:tabs>
          <w:tab w:val="left" w:pos="142"/>
        </w:tabs>
        <w:jc w:val="both"/>
      </w:pPr>
      <w:r>
        <w:rPr>
          <w:b/>
          <w:bCs/>
        </w:rPr>
        <w:tab/>
        <w:t>3.</w:t>
      </w:r>
      <w:r w:rsidR="005C3280" w:rsidRPr="00C61F14">
        <w:rPr>
          <w:b/>
          <w:bCs/>
        </w:rPr>
        <w:t>2.7.</w:t>
      </w:r>
      <w:r w:rsidR="005C3280" w:rsidRPr="00C61F14">
        <w:t xml:space="preserve"> сохранение контингента обучающихся</w:t>
      </w:r>
      <w:r w:rsidR="0024352E" w:rsidRPr="00C61F14">
        <w:t>;</w:t>
      </w:r>
    </w:p>
    <w:p w:rsidR="00C36B26" w:rsidRPr="00C61F14" w:rsidRDefault="00C61F14" w:rsidP="00C61F14">
      <w:pPr>
        <w:pStyle w:val="a5"/>
        <w:tabs>
          <w:tab w:val="left" w:pos="142"/>
        </w:tabs>
        <w:jc w:val="both"/>
      </w:pPr>
      <w:r>
        <w:rPr>
          <w:b/>
          <w:bCs/>
        </w:rPr>
        <w:tab/>
        <w:t>3.</w:t>
      </w:r>
      <w:r w:rsidR="005C3280" w:rsidRPr="00C61F14">
        <w:rPr>
          <w:b/>
          <w:bCs/>
        </w:rPr>
        <w:t>2.8.</w:t>
      </w:r>
      <w:r w:rsidR="005C3280" w:rsidRPr="00C61F14">
        <w:t xml:space="preserve"> высокий уровень аттестации педагогических работников школы</w:t>
      </w:r>
      <w:r w:rsidR="0024352E" w:rsidRPr="00C61F14">
        <w:t>;</w:t>
      </w:r>
    </w:p>
    <w:p w:rsidR="00C36B26" w:rsidRPr="00C61F14" w:rsidRDefault="00C61F14" w:rsidP="00C61F14">
      <w:pPr>
        <w:pStyle w:val="a5"/>
        <w:tabs>
          <w:tab w:val="left" w:pos="142"/>
        </w:tabs>
        <w:jc w:val="both"/>
      </w:pPr>
      <w:r>
        <w:rPr>
          <w:b/>
          <w:bCs/>
        </w:rPr>
        <w:tab/>
        <w:t>3.</w:t>
      </w:r>
      <w:r w:rsidR="005C3280" w:rsidRPr="00C61F14">
        <w:rPr>
          <w:b/>
          <w:bCs/>
        </w:rPr>
        <w:t>2.9.</w:t>
      </w:r>
      <w:r w:rsidR="005C3280" w:rsidRPr="00C61F14">
        <w:t xml:space="preserve"> поддержание благоприятного психологического климата в коллективе;</w:t>
      </w:r>
    </w:p>
    <w:p w:rsidR="00C36B26" w:rsidRPr="00C61F14" w:rsidRDefault="00C61F14" w:rsidP="00C61F14">
      <w:pPr>
        <w:pStyle w:val="a5"/>
        <w:tabs>
          <w:tab w:val="left" w:pos="142"/>
        </w:tabs>
        <w:jc w:val="both"/>
      </w:pPr>
      <w:r>
        <w:rPr>
          <w:b/>
          <w:bCs/>
        </w:rPr>
        <w:tab/>
        <w:t>3.</w:t>
      </w:r>
      <w:r w:rsidR="005C3280" w:rsidRPr="00C61F14">
        <w:rPr>
          <w:b/>
          <w:bCs/>
        </w:rPr>
        <w:t xml:space="preserve">2.10. </w:t>
      </w:r>
      <w:r w:rsidR="00037856">
        <w:t>качественную организацию</w:t>
      </w:r>
      <w:r w:rsidR="005C3280" w:rsidRPr="00C61F14">
        <w:t xml:space="preserve"> профилактической работы, отсутствие обучающихся, стоящих на </w:t>
      </w:r>
      <w:r w:rsidR="00516E6B" w:rsidRPr="00C61F14">
        <w:t>учёте</w:t>
      </w:r>
      <w:r w:rsidR="005C3280" w:rsidRPr="00C61F14">
        <w:t xml:space="preserve"> в ОВД</w:t>
      </w:r>
      <w:r w:rsidR="00230CFB" w:rsidRPr="00C61F14">
        <w:t>;</w:t>
      </w:r>
    </w:p>
    <w:p w:rsidR="00C36B26" w:rsidRPr="00C61F14" w:rsidRDefault="00C61F14" w:rsidP="00C61F14">
      <w:pPr>
        <w:pStyle w:val="a5"/>
        <w:tabs>
          <w:tab w:val="left" w:pos="142"/>
        </w:tabs>
        <w:jc w:val="both"/>
      </w:pPr>
      <w:r>
        <w:rPr>
          <w:b/>
          <w:bCs/>
        </w:rPr>
        <w:tab/>
        <w:t>3.</w:t>
      </w:r>
      <w:r w:rsidR="005C3280" w:rsidRPr="00C61F14">
        <w:rPr>
          <w:b/>
          <w:bCs/>
        </w:rPr>
        <w:t>2.11.</w:t>
      </w:r>
      <w:r w:rsidR="005C3280" w:rsidRPr="00C61F14">
        <w:t xml:space="preserve"> высокий уровень исполнительской дисциплины;</w:t>
      </w:r>
    </w:p>
    <w:p w:rsidR="00C36B26" w:rsidRPr="00C61F14" w:rsidRDefault="00C61F14" w:rsidP="00C61F14">
      <w:pPr>
        <w:pStyle w:val="a5"/>
        <w:tabs>
          <w:tab w:val="left" w:pos="142"/>
        </w:tabs>
        <w:jc w:val="both"/>
      </w:pPr>
      <w:r>
        <w:rPr>
          <w:b/>
        </w:rPr>
        <w:tab/>
        <w:t>3.</w:t>
      </w:r>
      <w:r w:rsidR="005C3280" w:rsidRPr="00C61F14">
        <w:rPr>
          <w:b/>
        </w:rPr>
        <w:t xml:space="preserve">2.12. </w:t>
      </w:r>
      <w:r w:rsidR="005C3280" w:rsidRPr="00C61F14">
        <w:t>эффективную реализацию программы развития школы, е</w:t>
      </w:r>
      <w:r w:rsidR="00516E6B" w:rsidRPr="00C61F14">
        <w:t>ё</w:t>
      </w:r>
      <w:r w:rsidR="005C3280" w:rsidRPr="00C61F14">
        <w:t xml:space="preserve"> образовательных программ</w:t>
      </w:r>
      <w:r w:rsidR="00FC6D3C">
        <w:t>;</w:t>
      </w:r>
    </w:p>
    <w:p w:rsidR="00C36B26" w:rsidRPr="00C61F14" w:rsidRDefault="00C61F14" w:rsidP="00C61F14">
      <w:pPr>
        <w:pStyle w:val="a5"/>
        <w:tabs>
          <w:tab w:val="left" w:pos="142"/>
        </w:tabs>
        <w:jc w:val="both"/>
      </w:pPr>
      <w:r>
        <w:rPr>
          <w:b/>
        </w:rPr>
        <w:tab/>
        <w:t>3.2.13</w:t>
      </w:r>
      <w:r w:rsidR="005C3280" w:rsidRPr="00C61F14">
        <w:rPr>
          <w:b/>
        </w:rPr>
        <w:t xml:space="preserve">. </w:t>
      </w:r>
      <w:r w:rsidR="00516E6B" w:rsidRPr="00C61F14">
        <w:t xml:space="preserve">проведение на базе ОУ </w:t>
      </w:r>
      <w:r w:rsidR="005C3280" w:rsidRPr="00C61F14">
        <w:t>семинаров, заседаний, совещаний</w:t>
      </w:r>
      <w:r w:rsidR="00230CFB" w:rsidRPr="00C61F14">
        <w:t>;</w:t>
      </w:r>
    </w:p>
    <w:p w:rsidR="00F05EA2" w:rsidRPr="00037856" w:rsidRDefault="00C61F14" w:rsidP="00C61F14">
      <w:pPr>
        <w:pStyle w:val="a5"/>
        <w:tabs>
          <w:tab w:val="left" w:pos="142"/>
        </w:tabs>
        <w:jc w:val="both"/>
      </w:pPr>
      <w:r>
        <w:rPr>
          <w:b/>
        </w:rPr>
        <w:tab/>
        <w:t>3.2.14</w:t>
      </w:r>
      <w:r w:rsidR="005C3280" w:rsidRPr="00C61F14">
        <w:rPr>
          <w:b/>
        </w:rPr>
        <w:t xml:space="preserve">. </w:t>
      </w:r>
      <w:r w:rsidR="00037856">
        <w:t>своевременную подготовку</w:t>
      </w:r>
      <w:r w:rsidR="005C3280" w:rsidRPr="00037856">
        <w:t xml:space="preserve"> отчётности;</w:t>
      </w:r>
    </w:p>
    <w:p w:rsidR="00F05EA2" w:rsidRPr="00037856" w:rsidRDefault="00037856" w:rsidP="00F05EA2">
      <w:pPr>
        <w:pStyle w:val="a5"/>
        <w:tabs>
          <w:tab w:val="left" w:pos="142"/>
        </w:tabs>
        <w:jc w:val="both"/>
      </w:pPr>
      <w:r w:rsidRPr="00037856">
        <w:rPr>
          <w:b/>
        </w:rPr>
        <w:tab/>
        <w:t>3.2.15</w:t>
      </w:r>
      <w:r w:rsidRPr="00037856">
        <w:rPr>
          <w:b/>
        </w:rPr>
        <w:t>.</w:t>
      </w:r>
      <w:r>
        <w:t xml:space="preserve"> работу</w:t>
      </w:r>
      <w:r w:rsidR="00F05EA2" w:rsidRPr="00037856">
        <w:t xml:space="preserve"> по охране труда, ТБ, </w:t>
      </w:r>
      <w:r w:rsidR="002F3038" w:rsidRPr="00037856">
        <w:t>антитеррористической безопасности</w:t>
      </w:r>
      <w:r w:rsidR="00F05EA2" w:rsidRPr="00037856">
        <w:t>;</w:t>
      </w:r>
    </w:p>
    <w:p w:rsidR="00F05EA2" w:rsidRPr="00037856" w:rsidRDefault="00037856" w:rsidP="00F05EA2">
      <w:pPr>
        <w:pStyle w:val="a5"/>
        <w:tabs>
          <w:tab w:val="left" w:pos="142"/>
        </w:tabs>
        <w:jc w:val="both"/>
      </w:pPr>
      <w:r w:rsidRPr="00037856">
        <w:rPr>
          <w:b/>
        </w:rPr>
        <w:tab/>
        <w:t xml:space="preserve">3.2.16. </w:t>
      </w:r>
      <w:r w:rsidR="00F05EA2" w:rsidRPr="00037856">
        <w:t>обеспечение высокого качества санитарно-гигиенических условий в помещениях и на территории школы;</w:t>
      </w:r>
    </w:p>
    <w:p w:rsidR="00F05EA2" w:rsidRPr="00037856" w:rsidRDefault="00037856" w:rsidP="00F05EA2">
      <w:pPr>
        <w:pStyle w:val="a5"/>
        <w:tabs>
          <w:tab w:val="left" w:pos="142"/>
        </w:tabs>
        <w:jc w:val="both"/>
      </w:pPr>
      <w:r w:rsidRPr="00037856">
        <w:rPr>
          <w:b/>
        </w:rPr>
        <w:tab/>
        <w:t>3.2.17</w:t>
      </w:r>
      <w:r w:rsidRPr="00037856">
        <w:rPr>
          <w:b/>
        </w:rPr>
        <w:t xml:space="preserve">. </w:t>
      </w:r>
      <w:r w:rsidR="00F05EA2" w:rsidRPr="00037856">
        <w:t>высокое качество выполнения требований пожарной и электробезопасности, охраны труда;</w:t>
      </w:r>
    </w:p>
    <w:p w:rsidR="00F05EA2" w:rsidRPr="00096A16" w:rsidRDefault="00037856" w:rsidP="00F05EA2">
      <w:pPr>
        <w:pStyle w:val="a5"/>
        <w:tabs>
          <w:tab w:val="left" w:pos="142"/>
        </w:tabs>
        <w:jc w:val="both"/>
      </w:pPr>
      <w:r w:rsidRPr="00037856">
        <w:rPr>
          <w:b/>
        </w:rPr>
        <w:tab/>
        <w:t>3.2.18</w:t>
      </w:r>
      <w:r w:rsidRPr="00037856">
        <w:rPr>
          <w:b/>
        </w:rPr>
        <w:t xml:space="preserve">. </w:t>
      </w:r>
      <w:r w:rsidR="00F05EA2" w:rsidRPr="00037856">
        <w:t>орг</w:t>
      </w:r>
      <w:r>
        <w:t>анизацию</w:t>
      </w:r>
      <w:r w:rsidRPr="00037856">
        <w:t xml:space="preserve"> питания.</w:t>
      </w:r>
    </w:p>
    <w:p w:rsidR="00C36B26" w:rsidRPr="00DD1393" w:rsidRDefault="00C36B26">
      <w:pPr>
        <w:pStyle w:val="a5"/>
        <w:jc w:val="both"/>
        <w:rPr>
          <w:sz w:val="20"/>
        </w:rPr>
      </w:pPr>
    </w:p>
    <w:p w:rsidR="00C36B26" w:rsidRPr="00C61F14" w:rsidRDefault="00C61F14" w:rsidP="00C61F14">
      <w:pPr>
        <w:pStyle w:val="a5"/>
        <w:jc w:val="center"/>
        <w:rPr>
          <w:u w:val="single"/>
        </w:rPr>
      </w:pPr>
      <w:r>
        <w:rPr>
          <w:b/>
          <w:bCs/>
          <w:u w:val="single"/>
        </w:rPr>
        <w:t>3.</w:t>
      </w:r>
      <w:r w:rsidR="005C3280" w:rsidRPr="00C61F14">
        <w:rPr>
          <w:b/>
          <w:bCs/>
          <w:u w:val="single"/>
        </w:rPr>
        <w:t>3.</w:t>
      </w:r>
      <w:r w:rsidR="00981E23" w:rsidRPr="00C61F14">
        <w:rPr>
          <w:b/>
          <w:u w:val="single"/>
        </w:rPr>
        <w:t xml:space="preserve"> Педагогу-психологу </w:t>
      </w:r>
      <w:r w:rsidR="005C3280" w:rsidRPr="00C61F14">
        <w:rPr>
          <w:b/>
          <w:u w:val="single"/>
        </w:rPr>
        <w:t>за:</w:t>
      </w:r>
    </w:p>
    <w:p w:rsidR="00C36B26" w:rsidRPr="00C61F14" w:rsidRDefault="005C3280" w:rsidP="00C61F14">
      <w:pPr>
        <w:pStyle w:val="a5"/>
        <w:tabs>
          <w:tab w:val="left" w:pos="142"/>
          <w:tab w:val="left" w:pos="284"/>
        </w:tabs>
        <w:jc w:val="both"/>
      </w:pPr>
      <w:r w:rsidRPr="00096A16">
        <w:rPr>
          <w:b/>
          <w:bCs/>
        </w:rPr>
        <w:tab/>
      </w:r>
      <w:r w:rsidR="00C61F14" w:rsidRPr="00C61F14">
        <w:rPr>
          <w:b/>
          <w:bCs/>
        </w:rPr>
        <w:t>3.</w:t>
      </w:r>
      <w:r w:rsidRPr="00C61F14">
        <w:rPr>
          <w:b/>
          <w:bCs/>
        </w:rPr>
        <w:t>3.1.</w:t>
      </w:r>
      <w:r w:rsidRPr="00C61F14">
        <w:t xml:space="preserve"> результативность коррекционно</w:t>
      </w:r>
      <w:r w:rsidR="00230CFB" w:rsidRPr="00C61F14">
        <w:t>-развивающей работы с учащимися;</w:t>
      </w:r>
    </w:p>
    <w:p w:rsidR="00C36B26" w:rsidRPr="00C61F14" w:rsidRDefault="00C61F14" w:rsidP="00C61F14">
      <w:pPr>
        <w:pStyle w:val="a5"/>
        <w:tabs>
          <w:tab w:val="left" w:pos="142"/>
          <w:tab w:val="left" w:pos="284"/>
        </w:tabs>
        <w:jc w:val="both"/>
      </w:pPr>
      <w:r w:rsidRPr="00C61F14">
        <w:rPr>
          <w:b/>
          <w:bCs/>
        </w:rPr>
        <w:tab/>
        <w:t>3.</w:t>
      </w:r>
      <w:r w:rsidR="005C3280" w:rsidRPr="00C61F14">
        <w:rPr>
          <w:b/>
          <w:bCs/>
        </w:rPr>
        <w:t>3.2.</w:t>
      </w:r>
      <w:r w:rsidR="005C3280" w:rsidRPr="00C61F14">
        <w:t xml:space="preserve"> своевременное и качественное ведение банка данных на детей, охваченных различными видами контроля</w:t>
      </w:r>
      <w:r w:rsidR="00230CFB" w:rsidRPr="00C61F14">
        <w:t>;</w:t>
      </w:r>
    </w:p>
    <w:p w:rsidR="00C36B26" w:rsidRPr="00C61F14" w:rsidRDefault="00C61F14" w:rsidP="00C61F14">
      <w:pPr>
        <w:pStyle w:val="a5"/>
        <w:tabs>
          <w:tab w:val="left" w:pos="142"/>
          <w:tab w:val="left" w:pos="284"/>
        </w:tabs>
        <w:jc w:val="both"/>
      </w:pPr>
      <w:r w:rsidRPr="00C61F14">
        <w:rPr>
          <w:b/>
          <w:bCs/>
        </w:rPr>
        <w:tab/>
        <w:t>3.</w:t>
      </w:r>
      <w:r w:rsidR="005C3280" w:rsidRPr="00C61F14">
        <w:rPr>
          <w:b/>
          <w:bCs/>
        </w:rPr>
        <w:t>3.3.</w:t>
      </w:r>
      <w:r w:rsidR="005C3280" w:rsidRPr="00C61F14">
        <w:t xml:space="preserve"> участие в инновационной деятельности, ведение опытно-экспериментальной работы</w:t>
      </w:r>
      <w:r w:rsidR="00230CFB" w:rsidRPr="00C61F14">
        <w:t>;</w:t>
      </w:r>
    </w:p>
    <w:p w:rsidR="00C36B26" w:rsidRPr="00C61F14" w:rsidRDefault="00C61F14" w:rsidP="00C61F14">
      <w:pPr>
        <w:pStyle w:val="a5"/>
        <w:tabs>
          <w:tab w:val="left" w:pos="142"/>
          <w:tab w:val="left" w:pos="284"/>
        </w:tabs>
        <w:jc w:val="both"/>
      </w:pPr>
      <w:r w:rsidRPr="00C61F14">
        <w:rPr>
          <w:b/>
          <w:bCs/>
        </w:rPr>
        <w:tab/>
        <w:t>3.</w:t>
      </w:r>
      <w:r w:rsidR="005C3280" w:rsidRPr="00C61F14">
        <w:rPr>
          <w:b/>
          <w:bCs/>
        </w:rPr>
        <w:t>3.4.</w:t>
      </w:r>
      <w:r w:rsidR="005C3280" w:rsidRPr="00C61F14">
        <w:t xml:space="preserve"> подготовка информационных материалов для сайта школы</w:t>
      </w:r>
      <w:r w:rsidR="00230CFB" w:rsidRPr="00C61F14">
        <w:t>;</w:t>
      </w:r>
    </w:p>
    <w:p w:rsidR="00C36B26" w:rsidRPr="00096A16" w:rsidRDefault="00C61F14" w:rsidP="00C61F14">
      <w:pPr>
        <w:pStyle w:val="a5"/>
        <w:tabs>
          <w:tab w:val="left" w:pos="142"/>
          <w:tab w:val="left" w:pos="284"/>
        </w:tabs>
        <w:jc w:val="both"/>
      </w:pPr>
      <w:r w:rsidRPr="00C61F14">
        <w:rPr>
          <w:b/>
          <w:bCs/>
        </w:rPr>
        <w:tab/>
        <w:t>3.</w:t>
      </w:r>
      <w:r w:rsidR="005C3280" w:rsidRPr="00C61F14">
        <w:rPr>
          <w:b/>
          <w:bCs/>
        </w:rPr>
        <w:t>3.5.</w:t>
      </w:r>
      <w:r w:rsidR="005C3280" w:rsidRPr="00C61F14">
        <w:t xml:space="preserve"> высокое качество консультативной помощи учащимся и их родителям</w:t>
      </w:r>
      <w:r w:rsidR="00230CFB" w:rsidRPr="00C61F14">
        <w:t>.</w:t>
      </w:r>
    </w:p>
    <w:p w:rsidR="00C36B26" w:rsidRPr="00DD1393" w:rsidRDefault="00C36B26" w:rsidP="00C61F14">
      <w:pPr>
        <w:pStyle w:val="a5"/>
        <w:tabs>
          <w:tab w:val="left" w:pos="142"/>
          <w:tab w:val="left" w:pos="284"/>
        </w:tabs>
        <w:jc w:val="both"/>
        <w:rPr>
          <w:sz w:val="20"/>
        </w:rPr>
      </w:pPr>
    </w:p>
    <w:p w:rsidR="00C36B26" w:rsidRPr="00C61F14" w:rsidRDefault="00C61F14" w:rsidP="00C61F14">
      <w:pPr>
        <w:pStyle w:val="a5"/>
        <w:tabs>
          <w:tab w:val="left" w:pos="142"/>
          <w:tab w:val="left" w:pos="284"/>
        </w:tabs>
        <w:jc w:val="center"/>
      </w:pPr>
      <w:r w:rsidRPr="00C61F14">
        <w:rPr>
          <w:b/>
          <w:bCs/>
          <w:u w:val="single"/>
        </w:rPr>
        <w:t>3.</w:t>
      </w:r>
      <w:r w:rsidR="005C3280" w:rsidRPr="00C61F14">
        <w:rPr>
          <w:b/>
          <w:bCs/>
          <w:u w:val="single"/>
        </w:rPr>
        <w:t>4.</w:t>
      </w:r>
      <w:r w:rsidR="00CA24B4" w:rsidRPr="00C61F14">
        <w:rPr>
          <w:b/>
          <w:u w:val="single"/>
        </w:rPr>
        <w:t xml:space="preserve"> Б</w:t>
      </w:r>
      <w:r w:rsidR="005C3280" w:rsidRPr="00C61F14">
        <w:rPr>
          <w:b/>
          <w:u w:val="single"/>
        </w:rPr>
        <w:t>иблиотекарю за:</w:t>
      </w:r>
    </w:p>
    <w:p w:rsidR="00C36B26" w:rsidRPr="00C61F14" w:rsidRDefault="00C61F14" w:rsidP="00C61F14">
      <w:pPr>
        <w:pStyle w:val="a5"/>
        <w:tabs>
          <w:tab w:val="left" w:pos="142"/>
          <w:tab w:val="left" w:pos="284"/>
        </w:tabs>
        <w:jc w:val="both"/>
      </w:pPr>
      <w:r w:rsidRPr="00C61F14">
        <w:rPr>
          <w:b/>
          <w:bCs/>
        </w:rPr>
        <w:tab/>
        <w:t>3.</w:t>
      </w:r>
      <w:r w:rsidR="005C3280" w:rsidRPr="00C61F14">
        <w:rPr>
          <w:b/>
          <w:bCs/>
        </w:rPr>
        <w:t>4.1.</w:t>
      </w:r>
      <w:r w:rsidR="005C3280" w:rsidRPr="00C61F14">
        <w:t xml:space="preserve"> высокую читательскую активность обучающихся</w:t>
      </w:r>
      <w:r w:rsidR="00230CFB" w:rsidRPr="00C61F14">
        <w:t>;</w:t>
      </w:r>
    </w:p>
    <w:p w:rsidR="00C36B26" w:rsidRPr="00C61F14" w:rsidRDefault="00C61F14" w:rsidP="00C61F14">
      <w:pPr>
        <w:pStyle w:val="a5"/>
        <w:tabs>
          <w:tab w:val="left" w:pos="142"/>
          <w:tab w:val="left" w:pos="284"/>
        </w:tabs>
        <w:jc w:val="both"/>
      </w:pPr>
      <w:r w:rsidRPr="00C61F14">
        <w:rPr>
          <w:b/>
          <w:bCs/>
        </w:rPr>
        <w:tab/>
        <w:t>3.</w:t>
      </w:r>
      <w:r w:rsidR="005C3280" w:rsidRPr="00C61F14">
        <w:rPr>
          <w:b/>
          <w:bCs/>
        </w:rPr>
        <w:t>4.2.</w:t>
      </w:r>
      <w:r w:rsidR="005C3280" w:rsidRPr="00C61F14">
        <w:t xml:space="preserve"> пропаганду чтения как формы культурного досуга</w:t>
      </w:r>
      <w:r w:rsidR="00230CFB" w:rsidRPr="00C61F14">
        <w:t>;</w:t>
      </w:r>
    </w:p>
    <w:p w:rsidR="00C36B26" w:rsidRPr="00C61F14" w:rsidRDefault="00C61F14" w:rsidP="00C61F14">
      <w:pPr>
        <w:pStyle w:val="a5"/>
        <w:tabs>
          <w:tab w:val="left" w:pos="142"/>
          <w:tab w:val="left" w:pos="284"/>
        </w:tabs>
        <w:jc w:val="both"/>
      </w:pPr>
      <w:r w:rsidRPr="00C61F14">
        <w:rPr>
          <w:b/>
          <w:bCs/>
        </w:rPr>
        <w:tab/>
        <w:t>3.</w:t>
      </w:r>
      <w:r w:rsidR="005C3280" w:rsidRPr="00C61F14">
        <w:rPr>
          <w:b/>
          <w:bCs/>
        </w:rPr>
        <w:t>4.3.</w:t>
      </w:r>
      <w:r w:rsidR="005C3280" w:rsidRPr="00C61F14">
        <w:t xml:space="preserve"> участие в общеш</w:t>
      </w:r>
      <w:r w:rsidR="00230CFB" w:rsidRPr="00C61F14">
        <w:t>кольных и районных мероприятиях;</w:t>
      </w:r>
    </w:p>
    <w:p w:rsidR="00C36B26" w:rsidRPr="00C61F14" w:rsidRDefault="00C61F14" w:rsidP="00C61F14">
      <w:pPr>
        <w:pStyle w:val="a5"/>
        <w:tabs>
          <w:tab w:val="left" w:pos="142"/>
          <w:tab w:val="left" w:pos="284"/>
        </w:tabs>
        <w:jc w:val="both"/>
      </w:pPr>
      <w:r w:rsidRPr="00C61F14">
        <w:rPr>
          <w:b/>
          <w:bCs/>
        </w:rPr>
        <w:lastRenderedPageBreak/>
        <w:tab/>
        <w:t>3.</w:t>
      </w:r>
      <w:r w:rsidR="005C3280" w:rsidRPr="00C61F14">
        <w:rPr>
          <w:b/>
          <w:bCs/>
        </w:rPr>
        <w:t>4.4.</w:t>
      </w:r>
      <w:r w:rsidR="005C3280" w:rsidRPr="00C61F14">
        <w:t xml:space="preserve"> систематическое проведение мероприятий, направленных на популяризацию детской и юношеской книги, на ознакомление педагогов с новинками педагогической литературы, проведение недель детской, юношеской книги, тематических выставок</w:t>
      </w:r>
      <w:r w:rsidR="00230CFB" w:rsidRPr="00C61F14">
        <w:t>;</w:t>
      </w:r>
    </w:p>
    <w:p w:rsidR="00C97A1E" w:rsidRPr="00C97A1E" w:rsidRDefault="00C61F14" w:rsidP="00C61F14">
      <w:pPr>
        <w:pStyle w:val="a5"/>
        <w:tabs>
          <w:tab w:val="left" w:pos="142"/>
          <w:tab w:val="left" w:pos="284"/>
        </w:tabs>
        <w:jc w:val="both"/>
      </w:pPr>
      <w:r w:rsidRPr="00C61F14">
        <w:rPr>
          <w:b/>
        </w:rPr>
        <w:tab/>
        <w:t>3.</w:t>
      </w:r>
      <w:r w:rsidR="005C3280" w:rsidRPr="00C61F14">
        <w:rPr>
          <w:b/>
        </w:rPr>
        <w:t>4.5.</w:t>
      </w:r>
      <w:r w:rsidR="007A600E">
        <w:rPr>
          <w:b/>
        </w:rPr>
        <w:t xml:space="preserve"> </w:t>
      </w:r>
      <w:r w:rsidR="005C3280" w:rsidRPr="00C61F14">
        <w:t xml:space="preserve">систематическая деятельность, направленная на сохранение книжного фонда, учебников и </w:t>
      </w:r>
      <w:r w:rsidR="005C3280" w:rsidRPr="00C97A1E">
        <w:t>учебных пособий</w:t>
      </w:r>
      <w:r w:rsidR="00230CFB" w:rsidRPr="00C97A1E">
        <w:t>;</w:t>
      </w:r>
    </w:p>
    <w:p w:rsidR="00F05EA2" w:rsidRPr="00C97A1E" w:rsidRDefault="00C97A1E" w:rsidP="00C61F14">
      <w:pPr>
        <w:pStyle w:val="a5"/>
        <w:tabs>
          <w:tab w:val="left" w:pos="142"/>
          <w:tab w:val="left" w:pos="284"/>
        </w:tabs>
        <w:jc w:val="both"/>
      </w:pPr>
      <w:r w:rsidRPr="00C97A1E">
        <w:t xml:space="preserve">  </w:t>
      </w:r>
      <w:r w:rsidRPr="00C97A1E">
        <w:rPr>
          <w:b/>
        </w:rPr>
        <w:t>3.</w:t>
      </w:r>
      <w:r w:rsidRPr="00C97A1E">
        <w:rPr>
          <w:b/>
        </w:rPr>
        <w:t>4.6</w:t>
      </w:r>
      <w:r w:rsidRPr="00C97A1E">
        <w:rPr>
          <w:b/>
        </w:rPr>
        <w:t xml:space="preserve">. </w:t>
      </w:r>
      <w:r w:rsidR="00F05EA2" w:rsidRPr="00C97A1E">
        <w:rPr>
          <w:rFonts w:eastAsia="Calibri"/>
          <w:kern w:val="0"/>
          <w:lang w:eastAsia="en-US"/>
        </w:rPr>
        <w:t>планирование комплектования библиотечного фонда.</w:t>
      </w:r>
    </w:p>
    <w:p w:rsidR="00C36B26" w:rsidRPr="00B03196" w:rsidRDefault="00C36B26">
      <w:pPr>
        <w:pStyle w:val="a5"/>
        <w:jc w:val="both"/>
        <w:rPr>
          <w:sz w:val="20"/>
        </w:rPr>
      </w:pPr>
    </w:p>
    <w:p w:rsidR="00516E6B" w:rsidRPr="00C61F14" w:rsidRDefault="00C61F14" w:rsidP="00C61F14">
      <w:pPr>
        <w:pStyle w:val="a5"/>
        <w:jc w:val="center"/>
        <w:rPr>
          <w:b/>
          <w:u w:val="single"/>
        </w:rPr>
      </w:pPr>
      <w:r>
        <w:rPr>
          <w:b/>
          <w:bCs/>
          <w:u w:val="single"/>
        </w:rPr>
        <w:t>3.</w:t>
      </w:r>
      <w:r w:rsidR="00DB0025" w:rsidRPr="00096A16">
        <w:rPr>
          <w:b/>
          <w:bCs/>
          <w:u w:val="single"/>
        </w:rPr>
        <w:t>5.</w:t>
      </w:r>
      <w:r w:rsidR="00DB0025" w:rsidRPr="00096A16">
        <w:rPr>
          <w:b/>
          <w:u w:val="single"/>
        </w:rPr>
        <w:t xml:space="preserve"> Завхозу</w:t>
      </w:r>
      <w:r w:rsidR="00516E6B" w:rsidRPr="00096A16">
        <w:rPr>
          <w:b/>
          <w:u w:val="single"/>
        </w:rPr>
        <w:t>, о</w:t>
      </w:r>
      <w:r w:rsidR="005C3280" w:rsidRPr="00096A16">
        <w:rPr>
          <w:b/>
          <w:u w:val="single"/>
        </w:rPr>
        <w:t>бслуживающему персоналу за:</w:t>
      </w:r>
    </w:p>
    <w:p w:rsidR="00C36B26" w:rsidRPr="00096A16" w:rsidRDefault="00C61F14" w:rsidP="00C61F14">
      <w:pPr>
        <w:pStyle w:val="a5"/>
        <w:tabs>
          <w:tab w:val="left" w:pos="142"/>
        </w:tabs>
        <w:jc w:val="both"/>
      </w:pPr>
      <w:r>
        <w:rPr>
          <w:b/>
          <w:bCs/>
        </w:rPr>
        <w:tab/>
        <w:t>3.</w:t>
      </w:r>
      <w:r w:rsidR="005C3280" w:rsidRPr="00096A16">
        <w:rPr>
          <w:b/>
          <w:bCs/>
        </w:rPr>
        <w:t>5.1.</w:t>
      </w:r>
      <w:r w:rsidR="005C3280" w:rsidRPr="00096A16">
        <w:t xml:space="preserve"> постоянное качественное содержание зон обслуживания в со</w:t>
      </w:r>
      <w:r w:rsidR="00230CFB" w:rsidRPr="00096A16">
        <w:t>ответствии с требованиями СанПиН</w:t>
      </w:r>
      <w:r w:rsidR="005C3280" w:rsidRPr="00096A16">
        <w:t xml:space="preserve"> и требованиями к поддержанию состояния школьных т</w:t>
      </w:r>
      <w:r w:rsidR="00230CFB" w:rsidRPr="00096A16">
        <w:t>ерриторий и их благоустройство;</w:t>
      </w:r>
    </w:p>
    <w:p w:rsidR="00230CFB" w:rsidRPr="00096A16" w:rsidRDefault="00C61F14" w:rsidP="00C61F14">
      <w:pPr>
        <w:pStyle w:val="a5"/>
        <w:tabs>
          <w:tab w:val="left" w:pos="142"/>
        </w:tabs>
        <w:jc w:val="both"/>
      </w:pPr>
      <w:r>
        <w:rPr>
          <w:b/>
          <w:bCs/>
        </w:rPr>
        <w:tab/>
        <w:t>3.5.2</w:t>
      </w:r>
      <w:r w:rsidR="005C3280" w:rsidRPr="00096A16">
        <w:rPr>
          <w:b/>
          <w:bCs/>
        </w:rPr>
        <w:t xml:space="preserve">. </w:t>
      </w:r>
      <w:r w:rsidR="005C3280" w:rsidRPr="00096A16">
        <w:t>высокий уровень исп</w:t>
      </w:r>
      <w:r w:rsidR="00230CFB" w:rsidRPr="00096A16">
        <w:t>олнительской дисциплины;</w:t>
      </w:r>
    </w:p>
    <w:p w:rsidR="00C36B26" w:rsidRPr="00096A16" w:rsidRDefault="00C61F14" w:rsidP="00C61F14">
      <w:pPr>
        <w:pStyle w:val="a5"/>
        <w:tabs>
          <w:tab w:val="left" w:pos="142"/>
        </w:tabs>
        <w:jc w:val="both"/>
      </w:pPr>
      <w:r>
        <w:rPr>
          <w:b/>
        </w:rPr>
        <w:tab/>
        <w:t>3.5.3</w:t>
      </w:r>
      <w:r w:rsidR="005C3280" w:rsidRPr="00096A16">
        <w:t>. качественная работа по подготов</w:t>
      </w:r>
      <w:r w:rsidR="00230CFB" w:rsidRPr="00096A16">
        <w:t>ке школы к новому учебному году;</w:t>
      </w:r>
    </w:p>
    <w:p w:rsidR="00516E6B" w:rsidRPr="00E950B9" w:rsidRDefault="00C97A1E" w:rsidP="00C61F14">
      <w:pPr>
        <w:pStyle w:val="a5"/>
        <w:tabs>
          <w:tab w:val="left" w:pos="142"/>
        </w:tabs>
        <w:jc w:val="both"/>
      </w:pPr>
      <w:r>
        <w:rPr>
          <w:b/>
        </w:rPr>
        <w:t xml:space="preserve">  </w:t>
      </w:r>
      <w:r w:rsidR="00C61F14">
        <w:rPr>
          <w:b/>
        </w:rPr>
        <w:t>3.5</w:t>
      </w:r>
      <w:r w:rsidR="00C61F14" w:rsidRPr="00E950B9">
        <w:rPr>
          <w:b/>
        </w:rPr>
        <w:t>.4.</w:t>
      </w:r>
      <w:r w:rsidR="00516E6B" w:rsidRPr="00E950B9">
        <w:tab/>
        <w:t>участие в подготовке образовательного учреждения к работе в осенне-зимний период</w:t>
      </w:r>
      <w:r w:rsidR="007A20C9" w:rsidRPr="00E950B9">
        <w:t>;</w:t>
      </w:r>
    </w:p>
    <w:p w:rsidR="00516E6B" w:rsidRPr="00E950B9" w:rsidRDefault="00C97A1E" w:rsidP="00C61F14">
      <w:pPr>
        <w:pStyle w:val="a5"/>
        <w:tabs>
          <w:tab w:val="left" w:pos="142"/>
        </w:tabs>
        <w:jc w:val="both"/>
      </w:pPr>
      <w:r w:rsidRPr="00E950B9">
        <w:rPr>
          <w:b/>
        </w:rPr>
        <w:t xml:space="preserve">  </w:t>
      </w:r>
      <w:r w:rsidR="00C61F14" w:rsidRPr="00E950B9">
        <w:rPr>
          <w:b/>
        </w:rPr>
        <w:t>3.5.5.</w:t>
      </w:r>
      <w:r w:rsidR="00516E6B" w:rsidRPr="00E950B9">
        <w:tab/>
        <w:t>эффективное обеспечение безаварийного функционирования школы</w:t>
      </w:r>
      <w:r w:rsidR="007A20C9" w:rsidRPr="00E950B9">
        <w:t>;</w:t>
      </w:r>
    </w:p>
    <w:p w:rsidR="00C36B26" w:rsidRPr="00E950B9" w:rsidRDefault="00C61F14" w:rsidP="00C61F14">
      <w:pPr>
        <w:pStyle w:val="a5"/>
        <w:tabs>
          <w:tab w:val="left" w:pos="142"/>
        </w:tabs>
        <w:jc w:val="both"/>
      </w:pPr>
      <w:r w:rsidRPr="00E950B9">
        <w:rPr>
          <w:b/>
        </w:rPr>
        <w:t xml:space="preserve">  3.5.6. </w:t>
      </w:r>
      <w:r w:rsidR="00516E6B" w:rsidRPr="00E950B9">
        <w:t>качественное и оперативное выполнение особо важных заданий и особо срочных работ по поручению руководителя</w:t>
      </w:r>
      <w:r w:rsidR="00230CFB" w:rsidRPr="00E950B9">
        <w:t>;</w:t>
      </w:r>
    </w:p>
    <w:p w:rsidR="00516E6B" w:rsidRPr="00E950B9" w:rsidRDefault="00516E6B" w:rsidP="00C61F14">
      <w:pPr>
        <w:pStyle w:val="a5"/>
        <w:tabs>
          <w:tab w:val="left" w:pos="142"/>
        </w:tabs>
        <w:jc w:val="both"/>
      </w:pPr>
      <w:r w:rsidRPr="00E950B9">
        <w:tab/>
      </w:r>
      <w:r w:rsidR="00C61F14" w:rsidRPr="00E950B9">
        <w:rPr>
          <w:b/>
        </w:rPr>
        <w:t>3.5.7.</w:t>
      </w:r>
      <w:r w:rsidR="007A20C9" w:rsidRPr="00E950B9">
        <w:rPr>
          <w:b/>
        </w:rPr>
        <w:t xml:space="preserve"> </w:t>
      </w:r>
      <w:r w:rsidR="00855591" w:rsidRPr="00E950B9">
        <w:t xml:space="preserve">работу по охране труда, соблюдение </w:t>
      </w:r>
      <w:r w:rsidR="00230CFB" w:rsidRPr="00E950B9">
        <w:t>требований пожарной и эл</w:t>
      </w:r>
      <w:r w:rsidR="007A20C9" w:rsidRPr="00E950B9">
        <w:t xml:space="preserve">ектробезопасности, охраны труда, </w:t>
      </w:r>
      <w:r w:rsidR="00855591" w:rsidRPr="00E950B9">
        <w:t>антитеррористической безопасности;</w:t>
      </w:r>
    </w:p>
    <w:p w:rsidR="00516E6B" w:rsidRPr="00E950B9" w:rsidRDefault="00516E6B" w:rsidP="00C61F14">
      <w:pPr>
        <w:pStyle w:val="a5"/>
        <w:tabs>
          <w:tab w:val="left" w:pos="142"/>
        </w:tabs>
        <w:jc w:val="both"/>
      </w:pPr>
      <w:r w:rsidRPr="00E950B9">
        <w:tab/>
      </w:r>
      <w:r w:rsidR="00C61F14" w:rsidRPr="00E950B9">
        <w:rPr>
          <w:b/>
        </w:rPr>
        <w:t>3.5.8.</w:t>
      </w:r>
      <w:r w:rsidRPr="00E950B9">
        <w:tab/>
        <w:t xml:space="preserve"> своевременная подготовка отчётности</w:t>
      </w:r>
      <w:r w:rsidR="007A20C9" w:rsidRPr="00E950B9">
        <w:t>,</w:t>
      </w:r>
    </w:p>
    <w:p w:rsidR="00424EA4" w:rsidRPr="00E950B9" w:rsidRDefault="00424EA4" w:rsidP="00C61F14">
      <w:pPr>
        <w:pStyle w:val="a5"/>
        <w:tabs>
          <w:tab w:val="left" w:pos="142"/>
        </w:tabs>
        <w:jc w:val="both"/>
      </w:pPr>
      <w:r w:rsidRPr="00E950B9">
        <w:t xml:space="preserve">  </w:t>
      </w:r>
      <w:r w:rsidRPr="00E950B9">
        <w:rPr>
          <w:b/>
        </w:rPr>
        <w:t>3.5.9.</w:t>
      </w:r>
      <w:r w:rsidR="0042232F" w:rsidRPr="00E950B9">
        <w:t xml:space="preserve"> о</w:t>
      </w:r>
      <w:r w:rsidRPr="00E950B9">
        <w:t>перативность выполнения заявок по устранению технических неполадок</w:t>
      </w:r>
      <w:r w:rsidR="007A20C9" w:rsidRPr="00E950B9">
        <w:t>.</w:t>
      </w:r>
    </w:p>
    <w:p w:rsidR="00F05EA2" w:rsidRPr="00F05EA2" w:rsidRDefault="00855591" w:rsidP="00F05EA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</w:t>
      </w:r>
      <w:r w:rsidRPr="00E950B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3.5.10.</w:t>
      </w:r>
      <w:r w:rsidRPr="00E950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05EA2" w:rsidRPr="00F05E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качественное обеспечение сохранности имущества;</w:t>
      </w:r>
    </w:p>
    <w:p w:rsidR="00F05EA2" w:rsidRPr="00E950B9" w:rsidRDefault="00855591" w:rsidP="00F05EA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</w:t>
      </w:r>
      <w:r w:rsidRPr="00E950B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3.5.11.</w:t>
      </w:r>
      <w:r w:rsidRPr="00E950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05EA2" w:rsidRPr="00F05E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увеличение объема работ;</w:t>
      </w:r>
    </w:p>
    <w:p w:rsidR="00F448A2" w:rsidRPr="00F448A2" w:rsidRDefault="00855591" w:rsidP="00F448A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</w:t>
      </w:r>
      <w:r w:rsidRPr="00E950B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3.5.12.</w:t>
      </w:r>
      <w:r w:rsidRPr="00E950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448A2" w:rsidRPr="00F448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систематическое (раз в 2 недели) проведение генеральных уборок;</w:t>
      </w:r>
    </w:p>
    <w:p w:rsidR="00F448A2" w:rsidRPr="00E950B9" w:rsidRDefault="00855591" w:rsidP="00F05EA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</w:pPr>
      <w:r w:rsidRPr="00E950B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 xml:space="preserve">  </w:t>
      </w:r>
      <w:r w:rsidRPr="00E950B9"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</w:rPr>
        <w:t>3.5.13.</w:t>
      </w:r>
      <w:r w:rsidRPr="00E950B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 xml:space="preserve"> </w:t>
      </w:r>
      <w:r w:rsidR="00F448A2" w:rsidRPr="00E950B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высокое качество ведения документации;</w:t>
      </w:r>
    </w:p>
    <w:p w:rsidR="00F448A2" w:rsidRPr="00E950B9" w:rsidRDefault="00855591" w:rsidP="00F05EA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</w:pPr>
      <w:r w:rsidRPr="00E950B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 xml:space="preserve">  </w:t>
      </w:r>
      <w:r w:rsidRPr="00E950B9"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</w:rPr>
        <w:t>3.5.14.</w:t>
      </w:r>
      <w:r w:rsidRPr="00E950B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 xml:space="preserve"> </w:t>
      </w:r>
      <w:r w:rsidR="00F448A2" w:rsidRPr="00E950B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исполнение особых поручений руководства по подготовке дополнительных документов;</w:t>
      </w:r>
    </w:p>
    <w:p w:rsidR="00F05EA2" w:rsidRPr="00E950B9" w:rsidRDefault="00855591" w:rsidP="00E950B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</w:pPr>
      <w:r w:rsidRPr="00E950B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 xml:space="preserve">  </w:t>
      </w:r>
      <w:r w:rsidRPr="00E950B9"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</w:rPr>
        <w:t>3.5.15.</w:t>
      </w:r>
      <w:r w:rsidRPr="00E950B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 xml:space="preserve"> </w:t>
      </w:r>
      <w:r w:rsidR="00F448A2" w:rsidRPr="00E950B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проявление личной инициативы в выполнении порученной работы.</w:t>
      </w:r>
    </w:p>
    <w:p w:rsidR="004B5030" w:rsidRPr="007731D5" w:rsidRDefault="004B5030" w:rsidP="00C61F14">
      <w:pPr>
        <w:pStyle w:val="a5"/>
        <w:tabs>
          <w:tab w:val="left" w:pos="142"/>
        </w:tabs>
        <w:jc w:val="both"/>
        <w:rPr>
          <w:sz w:val="20"/>
        </w:rPr>
      </w:pPr>
    </w:p>
    <w:p w:rsidR="00C36B26" w:rsidRPr="007731D5" w:rsidRDefault="0022505D" w:rsidP="007731D5">
      <w:pPr>
        <w:pStyle w:val="ConsPlusCell"/>
        <w:tabs>
          <w:tab w:val="left" w:pos="142"/>
        </w:tabs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4. </w:t>
      </w:r>
      <w:r w:rsidR="004B5030" w:rsidRPr="00E84679">
        <w:rPr>
          <w:rFonts w:ascii="Times New Roman" w:hAnsi="Times New Roman" w:cs="Times New Roman"/>
          <w:b/>
          <w:kern w:val="2"/>
          <w:sz w:val="24"/>
          <w:szCs w:val="24"/>
        </w:rPr>
        <w:t xml:space="preserve">Другие </w:t>
      </w:r>
      <w:r w:rsidR="00430525" w:rsidRPr="00E84679">
        <w:rPr>
          <w:rFonts w:ascii="Times New Roman" w:hAnsi="Times New Roman" w:cs="Times New Roman"/>
          <w:b/>
          <w:kern w:val="2"/>
          <w:sz w:val="24"/>
          <w:szCs w:val="24"/>
        </w:rPr>
        <w:t>вопросы</w:t>
      </w:r>
      <w:r w:rsidR="00430525">
        <w:rPr>
          <w:rFonts w:ascii="Times New Roman" w:hAnsi="Times New Roman" w:cs="Times New Roman"/>
          <w:b/>
          <w:kern w:val="2"/>
          <w:sz w:val="24"/>
          <w:szCs w:val="24"/>
        </w:rPr>
        <w:t xml:space="preserve"> премирования</w:t>
      </w:r>
    </w:p>
    <w:p w:rsidR="00C36B26" w:rsidRPr="00096A16" w:rsidRDefault="00AD3DEE" w:rsidP="00C05FE6">
      <w:pPr>
        <w:pStyle w:val="a5"/>
        <w:tabs>
          <w:tab w:val="left" w:pos="142"/>
        </w:tabs>
        <w:ind w:firstLine="142"/>
        <w:jc w:val="both"/>
        <w:rPr>
          <w:shd w:val="clear" w:color="auto" w:fill="FFFFFF"/>
        </w:rPr>
      </w:pPr>
      <w:r w:rsidRPr="00882433">
        <w:rPr>
          <w:b/>
          <w:shd w:val="clear" w:color="auto" w:fill="FFFFFF"/>
        </w:rPr>
        <w:t>4.</w:t>
      </w:r>
      <w:r w:rsidR="004B5030">
        <w:rPr>
          <w:b/>
          <w:shd w:val="clear" w:color="auto" w:fill="FFFFFF"/>
        </w:rPr>
        <w:t>1.</w:t>
      </w:r>
      <w:r w:rsidR="0028594B">
        <w:rPr>
          <w:b/>
          <w:shd w:val="clear" w:color="auto" w:fill="FFFFFF"/>
        </w:rPr>
        <w:t xml:space="preserve"> </w:t>
      </w:r>
      <w:r w:rsidR="005C3280" w:rsidRPr="00096A16">
        <w:rPr>
          <w:shd w:val="clear" w:color="auto" w:fill="FFFFFF"/>
        </w:rPr>
        <w:t xml:space="preserve">Право на премирование по итогам за год имеют лица, проработавшие не менее шести месяцев в текущем году и состоящие на 31 декабря текущего года в списочном составе работников организации. За исключением лиц, принятых на работу на условиях совместительства и находящихся в отпуске по уходу за </w:t>
      </w:r>
      <w:r w:rsidR="00882433" w:rsidRPr="00096A16">
        <w:rPr>
          <w:shd w:val="clear" w:color="auto" w:fill="FFFFFF"/>
        </w:rPr>
        <w:t>ребёнком</w:t>
      </w:r>
      <w:r w:rsidR="005C3280" w:rsidRPr="00096A16">
        <w:rPr>
          <w:shd w:val="clear" w:color="auto" w:fill="FFFFFF"/>
        </w:rPr>
        <w:t>.</w:t>
      </w:r>
    </w:p>
    <w:p w:rsidR="00AD3DEE" w:rsidRPr="00096A16" w:rsidRDefault="004B5030" w:rsidP="00C05FE6">
      <w:pPr>
        <w:pStyle w:val="a5"/>
        <w:tabs>
          <w:tab w:val="left" w:pos="142"/>
        </w:tabs>
        <w:ind w:firstLine="142"/>
        <w:jc w:val="both"/>
      </w:pPr>
      <w:r>
        <w:rPr>
          <w:b/>
        </w:rPr>
        <w:t>4.2</w:t>
      </w:r>
      <w:r w:rsidR="00AD3DEE" w:rsidRPr="00882433">
        <w:rPr>
          <w:b/>
        </w:rPr>
        <w:t>.</w:t>
      </w:r>
      <w:r w:rsidR="0028594B">
        <w:rPr>
          <w:b/>
        </w:rPr>
        <w:t xml:space="preserve"> </w:t>
      </w:r>
      <w:r w:rsidR="005C3280" w:rsidRPr="00096A16">
        <w:t>Работники</w:t>
      </w:r>
      <w:r>
        <w:t>,</w:t>
      </w:r>
      <w:r w:rsidR="005C3280" w:rsidRPr="00096A16">
        <w:t xml:space="preserve"> не проработавшие полный </w:t>
      </w:r>
      <w:r w:rsidR="00882433" w:rsidRPr="00096A16">
        <w:t>расчётный</w:t>
      </w:r>
      <w:r w:rsidR="005C3280" w:rsidRPr="00096A16">
        <w:t xml:space="preserve"> период, могут быть премированы с </w:t>
      </w:r>
      <w:r w:rsidR="00882433" w:rsidRPr="00096A16">
        <w:t>учётом</w:t>
      </w:r>
      <w:r w:rsidR="005C3280" w:rsidRPr="00096A16">
        <w:t xml:space="preserve"> их трудового вклада и фактически отработанного времени. Вознаграждение начисляется пропорционально отработанному времени.</w:t>
      </w:r>
    </w:p>
    <w:p w:rsidR="00AD3DEE" w:rsidRPr="00096A16" w:rsidRDefault="004B5030" w:rsidP="00C05FE6">
      <w:pPr>
        <w:widowControl/>
        <w:tabs>
          <w:tab w:val="left" w:pos="142"/>
        </w:tabs>
        <w:suppressAutoHyphens w:val="0"/>
        <w:autoSpaceDN/>
        <w:spacing w:after="0" w:line="240" w:lineRule="auto"/>
        <w:ind w:firstLine="142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503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4.3.</w:t>
      </w:r>
      <w:r w:rsidR="00DB4FA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 </w:t>
      </w:r>
      <w:r w:rsidR="00AD3DEE" w:rsidRPr="00096A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Срок действия данного Положения неограничен.</w:t>
      </w:r>
    </w:p>
    <w:p w:rsidR="00AD3DEE" w:rsidRPr="00096A16" w:rsidRDefault="004B5030" w:rsidP="00C05FE6">
      <w:pPr>
        <w:widowControl/>
        <w:tabs>
          <w:tab w:val="left" w:pos="142"/>
        </w:tabs>
        <w:suppressAutoHyphens w:val="0"/>
        <w:autoSpaceDN/>
        <w:spacing w:after="0" w:line="240" w:lineRule="auto"/>
        <w:ind w:firstLine="142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B503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4.5.</w:t>
      </w:r>
      <w:r w:rsidR="00DB4FA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 </w:t>
      </w:r>
      <w:r w:rsidR="00AD3DEE" w:rsidRPr="00096A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 изменении нормативно-правовых документов, регламентирующих деятельность</w:t>
      </w:r>
      <w:r w:rsidR="00D660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образовательного учреждения, в П</w:t>
      </w:r>
      <w:r w:rsidR="00AD3DEE" w:rsidRPr="00096A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оложение вносится изменения в соответствие с установленным порядком.</w:t>
      </w:r>
    </w:p>
    <w:p w:rsidR="00C36B26" w:rsidRDefault="00C36B26">
      <w:pPr>
        <w:pStyle w:val="a5"/>
        <w:jc w:val="both"/>
        <w:rPr>
          <w:sz w:val="28"/>
          <w:szCs w:val="28"/>
        </w:rPr>
      </w:pPr>
    </w:p>
    <w:p w:rsidR="00C36B26" w:rsidRDefault="00C36B26">
      <w:pPr>
        <w:pStyle w:val="Standard"/>
        <w:rPr>
          <w:sz w:val="28"/>
          <w:szCs w:val="28"/>
        </w:rPr>
      </w:pPr>
    </w:p>
    <w:sectPr w:rsidR="00C36B26" w:rsidSect="00C61F14">
      <w:pgSz w:w="11906" w:h="16838"/>
      <w:pgMar w:top="567" w:right="851" w:bottom="567" w:left="1134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217" w:rsidRDefault="003D3217">
      <w:pPr>
        <w:spacing w:after="0" w:line="240" w:lineRule="auto"/>
      </w:pPr>
      <w:r>
        <w:separator/>
      </w:r>
    </w:p>
  </w:endnote>
  <w:endnote w:type="continuationSeparator" w:id="0">
    <w:p w:rsidR="003D3217" w:rsidRDefault="003D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217" w:rsidRDefault="003D32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D3217" w:rsidRDefault="003D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B27BB"/>
    <w:multiLevelType w:val="multilevel"/>
    <w:tmpl w:val="D1DC761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2CB13FB5"/>
    <w:multiLevelType w:val="hybridMultilevel"/>
    <w:tmpl w:val="A43E61BE"/>
    <w:lvl w:ilvl="0" w:tplc="3036D1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FE1F36"/>
    <w:multiLevelType w:val="multilevel"/>
    <w:tmpl w:val="3F4A83E2"/>
    <w:lvl w:ilvl="0">
      <w:start w:val="2"/>
      <w:numFmt w:val="decimal"/>
      <w:lvlText w:val="%1."/>
      <w:lvlJc w:val="left"/>
      <w:pPr>
        <w:ind w:left="589" w:hanging="589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74B33F8B"/>
    <w:multiLevelType w:val="multilevel"/>
    <w:tmpl w:val="03FAE03E"/>
    <w:styleLink w:val="WWNum11"/>
    <w:lvl w:ilvl="0">
      <w:start w:val="2"/>
      <w:numFmt w:val="decimal"/>
      <w:lvlText w:val="%1."/>
      <w:lvlJc w:val="left"/>
      <w:pPr>
        <w:ind w:left="589" w:hanging="589"/>
      </w:pPr>
    </w:lvl>
    <w:lvl w:ilvl="1">
      <w:start w:val="9"/>
      <w:numFmt w:val="decimal"/>
      <w:lvlText w:val="%1.%2."/>
      <w:lvlJc w:val="left"/>
      <w:pPr>
        <w:ind w:left="900" w:hanging="720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4">
    <w:nsid w:val="76CA7A79"/>
    <w:multiLevelType w:val="multilevel"/>
    <w:tmpl w:val="69A0BDE0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6B26"/>
    <w:rsid w:val="00036713"/>
    <w:rsid w:val="00037856"/>
    <w:rsid w:val="00057342"/>
    <w:rsid w:val="00096A16"/>
    <w:rsid w:val="000E2755"/>
    <w:rsid w:val="001C793A"/>
    <w:rsid w:val="0022505D"/>
    <w:rsid w:val="00230CFB"/>
    <w:rsid w:val="0024352E"/>
    <w:rsid w:val="00273750"/>
    <w:rsid w:val="0028594B"/>
    <w:rsid w:val="002F3038"/>
    <w:rsid w:val="00314F74"/>
    <w:rsid w:val="0036231C"/>
    <w:rsid w:val="00373523"/>
    <w:rsid w:val="003D3217"/>
    <w:rsid w:val="0042232F"/>
    <w:rsid w:val="00424EA4"/>
    <w:rsid w:val="00430525"/>
    <w:rsid w:val="00462A86"/>
    <w:rsid w:val="004B5030"/>
    <w:rsid w:val="004B533E"/>
    <w:rsid w:val="004E1EC3"/>
    <w:rsid w:val="00516E6B"/>
    <w:rsid w:val="005244D8"/>
    <w:rsid w:val="00540804"/>
    <w:rsid w:val="00577D21"/>
    <w:rsid w:val="00593664"/>
    <w:rsid w:val="005971CC"/>
    <w:rsid w:val="005C18E8"/>
    <w:rsid w:val="005C3280"/>
    <w:rsid w:val="00617DE0"/>
    <w:rsid w:val="00630EA7"/>
    <w:rsid w:val="00673ED2"/>
    <w:rsid w:val="006A4841"/>
    <w:rsid w:val="00701E3A"/>
    <w:rsid w:val="00711BB5"/>
    <w:rsid w:val="0072461C"/>
    <w:rsid w:val="007529D7"/>
    <w:rsid w:val="00755B00"/>
    <w:rsid w:val="007731D5"/>
    <w:rsid w:val="0077574B"/>
    <w:rsid w:val="007A20C9"/>
    <w:rsid w:val="007A600E"/>
    <w:rsid w:val="00855591"/>
    <w:rsid w:val="00882433"/>
    <w:rsid w:val="008B4366"/>
    <w:rsid w:val="008E15F6"/>
    <w:rsid w:val="008E61E2"/>
    <w:rsid w:val="00917E11"/>
    <w:rsid w:val="00965F76"/>
    <w:rsid w:val="00972289"/>
    <w:rsid w:val="00977A8F"/>
    <w:rsid w:val="00981E23"/>
    <w:rsid w:val="009A4AB5"/>
    <w:rsid w:val="009D4F57"/>
    <w:rsid w:val="009E733D"/>
    <w:rsid w:val="00A174E0"/>
    <w:rsid w:val="00A71158"/>
    <w:rsid w:val="00A970CC"/>
    <w:rsid w:val="00AD3DEE"/>
    <w:rsid w:val="00AE0F14"/>
    <w:rsid w:val="00B03196"/>
    <w:rsid w:val="00B17734"/>
    <w:rsid w:val="00B44EBC"/>
    <w:rsid w:val="00B80A34"/>
    <w:rsid w:val="00B83B8B"/>
    <w:rsid w:val="00BA7F26"/>
    <w:rsid w:val="00BD4073"/>
    <w:rsid w:val="00C05FE6"/>
    <w:rsid w:val="00C36B26"/>
    <w:rsid w:val="00C61F14"/>
    <w:rsid w:val="00C73286"/>
    <w:rsid w:val="00C97A1E"/>
    <w:rsid w:val="00CA24B4"/>
    <w:rsid w:val="00CE2B11"/>
    <w:rsid w:val="00D03475"/>
    <w:rsid w:val="00D365E7"/>
    <w:rsid w:val="00D54854"/>
    <w:rsid w:val="00D660A3"/>
    <w:rsid w:val="00DB0025"/>
    <w:rsid w:val="00DB4FAC"/>
    <w:rsid w:val="00DD1393"/>
    <w:rsid w:val="00E950B9"/>
    <w:rsid w:val="00EA1FB1"/>
    <w:rsid w:val="00EB6626"/>
    <w:rsid w:val="00F05EA2"/>
    <w:rsid w:val="00F43120"/>
    <w:rsid w:val="00F448A2"/>
    <w:rsid w:val="00F4547C"/>
    <w:rsid w:val="00F47916"/>
    <w:rsid w:val="00F501F8"/>
    <w:rsid w:val="00FB605D"/>
    <w:rsid w:val="00FC6D3C"/>
    <w:rsid w:val="00FE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E51ED-4E0C-4C06-8F13-4DF2B428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1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1158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A711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71158"/>
    <w:pPr>
      <w:spacing w:after="120"/>
    </w:pPr>
  </w:style>
  <w:style w:type="paragraph" w:styleId="a3">
    <w:name w:val="List"/>
    <w:basedOn w:val="Textbody"/>
    <w:rsid w:val="00A71158"/>
    <w:rPr>
      <w:rFonts w:cs="Mangal"/>
    </w:rPr>
  </w:style>
  <w:style w:type="paragraph" w:styleId="a4">
    <w:name w:val="caption"/>
    <w:basedOn w:val="Standard"/>
    <w:rsid w:val="00A7115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A71158"/>
    <w:pPr>
      <w:suppressLineNumbers/>
    </w:pPr>
    <w:rPr>
      <w:rFonts w:cs="Mangal"/>
    </w:rPr>
  </w:style>
  <w:style w:type="paragraph" w:customStyle="1" w:styleId="txt">
    <w:name w:val="txt"/>
    <w:basedOn w:val="Standard"/>
    <w:rsid w:val="00A71158"/>
    <w:pPr>
      <w:spacing w:before="100" w:after="100"/>
    </w:pPr>
  </w:style>
  <w:style w:type="paragraph" w:styleId="a5">
    <w:name w:val="No Spacing"/>
    <w:rsid w:val="00A71158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Standard"/>
    <w:rsid w:val="00A71158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rsid w:val="00A71158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A71158"/>
    <w:pPr>
      <w:suppressLineNumbers/>
    </w:pPr>
  </w:style>
  <w:style w:type="paragraph" w:customStyle="1" w:styleId="TableHeading">
    <w:name w:val="Table Heading"/>
    <w:basedOn w:val="TableContents"/>
    <w:rsid w:val="00A71158"/>
    <w:pPr>
      <w:jc w:val="center"/>
    </w:pPr>
    <w:rPr>
      <w:b/>
      <w:bCs/>
    </w:rPr>
  </w:style>
  <w:style w:type="paragraph" w:styleId="a8">
    <w:name w:val="List Paragraph"/>
    <w:basedOn w:val="Standard"/>
    <w:rsid w:val="00A71158"/>
    <w:pPr>
      <w:ind w:left="720"/>
    </w:pPr>
  </w:style>
  <w:style w:type="character" w:customStyle="1" w:styleId="StrongEmphasis">
    <w:name w:val="Strong Emphasis"/>
    <w:basedOn w:val="a0"/>
    <w:rsid w:val="00A71158"/>
    <w:rPr>
      <w:b/>
      <w:bCs/>
    </w:rPr>
  </w:style>
  <w:style w:type="character" w:customStyle="1" w:styleId="a9">
    <w:name w:val="Верхний колонтитул Знак"/>
    <w:basedOn w:val="a0"/>
    <w:rsid w:val="00A711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rsid w:val="00A711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A71158"/>
    <w:rPr>
      <w:sz w:val="20"/>
    </w:rPr>
  </w:style>
  <w:style w:type="character" w:customStyle="1" w:styleId="ListLabel2">
    <w:name w:val="ListLabel 2"/>
    <w:rsid w:val="00A71158"/>
    <w:rPr>
      <w:rFonts w:cs="Times New Roman"/>
      <w:sz w:val="20"/>
    </w:rPr>
  </w:style>
  <w:style w:type="character" w:customStyle="1" w:styleId="NumberingSymbols">
    <w:name w:val="Numbering Symbols"/>
    <w:rsid w:val="00A71158"/>
  </w:style>
  <w:style w:type="character" w:customStyle="1" w:styleId="BulletSymbols">
    <w:name w:val="Bullet Symbols"/>
    <w:rsid w:val="00A71158"/>
    <w:rPr>
      <w:rFonts w:ascii="OpenSymbol" w:eastAsia="OpenSymbol" w:hAnsi="OpenSymbol" w:cs="OpenSymbol"/>
    </w:rPr>
  </w:style>
  <w:style w:type="character" w:customStyle="1" w:styleId="ListLabel6">
    <w:name w:val="ListLabel 6"/>
    <w:rsid w:val="00A71158"/>
    <w:rPr>
      <w:b w:val="0"/>
    </w:rPr>
  </w:style>
  <w:style w:type="numbering" w:customStyle="1" w:styleId="WWNum1">
    <w:name w:val="WWNum1"/>
    <w:basedOn w:val="a2"/>
    <w:rsid w:val="00A71158"/>
    <w:pPr>
      <w:numPr>
        <w:numId w:val="1"/>
      </w:numPr>
    </w:pPr>
  </w:style>
  <w:style w:type="numbering" w:customStyle="1" w:styleId="WWNum11">
    <w:name w:val="WWNum11"/>
    <w:basedOn w:val="a2"/>
    <w:rsid w:val="00A71158"/>
    <w:pPr>
      <w:numPr>
        <w:numId w:val="2"/>
      </w:numPr>
    </w:pPr>
  </w:style>
  <w:style w:type="paragraph" w:customStyle="1" w:styleId="ConsPlusCell">
    <w:name w:val="ConsPlusCell"/>
    <w:uiPriority w:val="99"/>
    <w:rsid w:val="004B5030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ascii="Courier New" w:eastAsiaTheme="minorHAnsi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4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орим</dc:creator>
  <cp:lastModifiedBy>Т.-Россошанска ООШ 1</cp:lastModifiedBy>
  <cp:revision>41</cp:revision>
  <dcterms:created xsi:type="dcterms:W3CDTF">2017-12-21T07:17:00Z</dcterms:created>
  <dcterms:modified xsi:type="dcterms:W3CDTF">2022-01-04T08:28:00Z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