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02" w:rsidRPr="00B36302" w:rsidRDefault="00B36302" w:rsidP="00B36302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 КЛАСС</w:t>
      </w: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Calibri" w:eastAsia="Times New Roman" w:hAnsi="Calibri" w:cs="Times New Roman"/>
          <w:lang w:eastAsia="ru-RU"/>
        </w:rPr>
        <w:t> </w:t>
      </w:r>
    </w:p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Вторник 12.05.2020</w:t>
      </w: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tbl>
      <w:tblPr>
        <w:tblW w:w="0" w:type="auto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2039"/>
        <w:gridCol w:w="2255"/>
        <w:gridCol w:w="2125"/>
        <w:gridCol w:w="1634"/>
      </w:tblGrid>
      <w:tr w:rsidR="00B36302" w:rsidRPr="00B36302" w:rsidTr="0023330E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выполнении заданий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302" w:rsidRPr="00B36302" w:rsidTr="0023330E"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  </w:t>
            </w:r>
          </w:p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эволюция Вселенной.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§ 67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B36302" w:rsidRPr="00B36302" w:rsidTr="0023330E"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 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«Соотношение между сторонами и углами треугольника».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гл. 4, № 337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B36302" w:rsidRPr="00B36302" w:rsidTr="0023330E"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  </w:t>
            </w:r>
          </w:p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Биотические факторы среды. Типы связей между организмами в биоценозе  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§52 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1-2 стр. 249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  </w:t>
            </w:r>
          </w:p>
        </w:tc>
      </w:tr>
      <w:tr w:rsidR="0023330E" w:rsidRPr="00B36302" w:rsidTr="0023330E"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23330E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 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3074" w:rsidRPr="00AC3074" w:rsidRDefault="0023330E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Антарктиды 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3074" w:rsidRPr="00AC3074" w:rsidRDefault="0023330E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134-135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330E" w:rsidRPr="00AC3074" w:rsidRDefault="0023330E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135 упр. 9 </w:t>
            </w:r>
          </w:p>
          <w:p w:rsidR="00AC3074" w:rsidRPr="00AC3074" w:rsidRDefault="0023330E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письменно в тетради</w:t>
            </w:r>
            <w:r w:rsidRPr="00AC307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3074" w:rsidRPr="00AC3074" w:rsidRDefault="0023330E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письменное задание </w:t>
            </w:r>
          </w:p>
        </w:tc>
      </w:tr>
      <w:tr w:rsidR="0023330E" w:rsidRPr="00B36302" w:rsidTr="0023330E"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23330E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 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452B" w:rsidRPr="000F452B" w:rsidRDefault="0023330E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района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452B" w:rsidRPr="000F452B" w:rsidRDefault="0023330E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56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452B" w:rsidRPr="000F452B" w:rsidRDefault="0023330E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параграфа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452B" w:rsidRPr="000F452B" w:rsidRDefault="0023330E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  </w:t>
            </w:r>
          </w:p>
        </w:tc>
      </w:tr>
      <w:tr w:rsidR="0023330E" w:rsidRPr="00B36302" w:rsidTr="0023330E"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330E" w:rsidRPr="00B36302" w:rsidRDefault="0023330E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  </w:t>
            </w:r>
          </w:p>
          <w:p w:rsidR="00B36302" w:rsidRPr="00B36302" w:rsidRDefault="0023330E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23330E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7B81">
              <w:rPr>
                <w:rFonts w:ascii="Times New Roman" w:hAnsi="Times New Roman"/>
                <w:sz w:val="24"/>
                <w:szCs w:val="24"/>
              </w:rPr>
              <w:t>Античная лирика. Катулл.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23330E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стр.270 – 275 прочитать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23330E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конспе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270 - 273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23330E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3577CB" w:rsidRPr="00B36302" w:rsidTr="0023330E"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  </w:t>
            </w:r>
          </w:p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6E79" w:rsidRPr="00EC6E79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результат 60 метров.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6E79" w:rsidRPr="00EC6E79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E79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</w:t>
            </w:r>
            <w:r w:rsidRPr="00EC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Pr="00EC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152-155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6E79" w:rsidRPr="00EC6E79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время 60 метров.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6E79" w:rsidRPr="00EC6E79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E79">
              <w:rPr>
                <w:rFonts w:ascii="Times New Roman" w:eastAsia="Times New Roman" w:hAnsi="Times New Roman" w:cs="Times New Roman"/>
                <w:lang w:eastAsia="ru-RU"/>
              </w:rPr>
              <w:t>В тетради выполненное письменное задание. </w:t>
            </w:r>
          </w:p>
        </w:tc>
      </w:tr>
    </w:tbl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Среда 13.05.2020</w:t>
      </w: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317"/>
        <w:gridCol w:w="2318"/>
        <w:gridCol w:w="2171"/>
        <w:gridCol w:w="1570"/>
      </w:tblGrid>
      <w:tr w:rsidR="00B36302" w:rsidRPr="00B36302" w:rsidTr="00576978"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выполнении заданий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6978" w:rsidRPr="00B36302" w:rsidTr="00576978"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576978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 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576978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7B81">
              <w:rPr>
                <w:rFonts w:ascii="Times New Roman" w:hAnsi="Times New Roman"/>
                <w:sz w:val="24"/>
                <w:szCs w:val="24"/>
              </w:rPr>
              <w:t xml:space="preserve">Античная лирика. </w:t>
            </w:r>
            <w:r>
              <w:rPr>
                <w:rFonts w:ascii="Times New Roman" w:hAnsi="Times New Roman"/>
                <w:sz w:val="24"/>
                <w:szCs w:val="24"/>
              </w:rPr>
              <w:t>Гораций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576978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стр.276 – 280 прочитать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576978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конспе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276 - 279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576978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576978" w:rsidRPr="00B36302" w:rsidTr="00576978"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6978" w:rsidRPr="00B36302" w:rsidRDefault="00576978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  </w:t>
            </w:r>
          </w:p>
          <w:p w:rsidR="00B36302" w:rsidRPr="00B36302" w:rsidRDefault="00576978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576978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«Неравенства».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576978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576978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927 (1-3)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576978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3577CB" w:rsidRPr="00B36302" w:rsidTr="00576978"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  </w:t>
            </w:r>
          </w:p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Default="003577CB">
            <w:r w:rsidRPr="00F6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934, 935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3577CB" w:rsidRPr="00B36302" w:rsidTr="00576978"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 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Default="003577CB">
            <w:r w:rsidRPr="00F6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Сениной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9.3 вариант 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3577CB" w:rsidRPr="00B36302" w:rsidTr="00576978"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 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0F452B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района </w:t>
            </w:r>
          </w:p>
          <w:p w:rsidR="003577CB" w:rsidRPr="000F452B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0F452B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57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0F452B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параграфа. Письменно стр. 307 (проектная работа)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0F452B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3577CB" w:rsidRPr="00B36302" w:rsidTr="00576978"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  </w:t>
            </w:r>
          </w:p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0F452B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Завершающий период революции 1905-1907 г.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0F452B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36, документ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0F452B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пунктов. Письменно стр. 315 В. 1 (заполнить таблицу)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0F452B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3577CB" w:rsidRPr="00B36302" w:rsidTr="003577CB"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ОДНКНР  </w:t>
            </w:r>
          </w:p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6E79" w:rsidRPr="00EC6E79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благотворительные фонды и их значимость для государства</w:t>
            </w:r>
            <w:r w:rsidRPr="00EC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6E79" w:rsidRPr="00EC6E79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E79">
              <w:rPr>
                <w:rFonts w:ascii="Times New Roman" w:eastAsia="Times New Roman" w:hAnsi="Times New Roman" w:cs="Times New Roman"/>
                <w:lang w:eastAsia="ru-RU"/>
              </w:rPr>
              <w:t>Найти информацию в интернете. 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6E79" w:rsidRPr="00EC6E79" w:rsidRDefault="003577CB" w:rsidP="00973F55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Составить конспект.</w:t>
            </w:r>
            <w:r w:rsidRPr="00EC6E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6E79" w:rsidRPr="00EC6E79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E79">
              <w:rPr>
                <w:rFonts w:ascii="Times New Roman" w:eastAsia="Times New Roman" w:hAnsi="Times New Roman" w:cs="Times New Roman"/>
                <w:lang w:eastAsia="ru-RU"/>
              </w:rPr>
              <w:t>В тетради выполненное письменное задание. </w:t>
            </w:r>
          </w:p>
        </w:tc>
      </w:tr>
    </w:tbl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3577CB" w:rsidRDefault="003577CB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CB" w:rsidRDefault="003577CB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7CB" w:rsidRDefault="003577CB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Четверг 14 .05.2020</w:t>
      </w: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2197"/>
        <w:gridCol w:w="2286"/>
        <w:gridCol w:w="2100"/>
        <w:gridCol w:w="1633"/>
      </w:tblGrid>
      <w:tr w:rsidR="00B36302" w:rsidRPr="00B36302" w:rsidTr="0023330E"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выполнении заданий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302" w:rsidRPr="00B36302" w:rsidTr="0023330E">
        <w:tc>
          <w:tcPr>
            <w:tcW w:w="16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  </w:t>
            </w:r>
          </w:p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«Системы неравенств».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986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B36302" w:rsidRPr="00B36302" w:rsidTr="0023330E">
        <w:tc>
          <w:tcPr>
            <w:tcW w:w="16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  </w:t>
            </w:r>
          </w:p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Сайт Гущина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330E"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302" w:rsidRPr="00B36302" w:rsidTr="0023330E">
        <w:tc>
          <w:tcPr>
            <w:tcW w:w="16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 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Неорганические вещества, их классификация и номенклатура. </w:t>
            </w:r>
          </w:p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41 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выполнить задания на стр. 303 - 304 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выполненные задания </w:t>
            </w:r>
          </w:p>
        </w:tc>
      </w:tr>
      <w:tr w:rsidR="003577CB" w:rsidRPr="00B36302" w:rsidTr="0023330E">
        <w:tc>
          <w:tcPr>
            <w:tcW w:w="16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 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Сениной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9.3 вариант 27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3577CB" w:rsidRPr="00B36302" w:rsidTr="0023330E">
        <w:tc>
          <w:tcPr>
            <w:tcW w:w="16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 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«Прямолинейное равноускоренное движение». </w:t>
            </w:r>
          </w:p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6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3577CB" w:rsidRPr="00B36302" w:rsidTr="0023330E">
        <w:tc>
          <w:tcPr>
            <w:tcW w:w="16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  </w:t>
            </w:r>
          </w:p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AC3074" w:rsidRDefault="003577CB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Вдохновляющая</w:t>
            </w:r>
            <w:proofErr w:type="gramEnd"/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людей. Ирина Слуцкая 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77CB" w:rsidRPr="00AC3074" w:rsidRDefault="003577CB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 «</w:t>
            </w: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Spotlight</w:t>
            </w: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</w:t>
            </w: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AC3074" w:rsidRDefault="003577CB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 «</w:t>
            </w: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Spotlight</w:t>
            </w: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</w:t>
            </w: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прочитать текст, ответить письменно на задание из </w:t>
            </w: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Activity</w:t>
            </w: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AC3074" w:rsidRDefault="003577CB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письменное задание </w:t>
            </w:r>
          </w:p>
        </w:tc>
      </w:tr>
      <w:tr w:rsidR="003577CB" w:rsidRPr="00B36302" w:rsidTr="0023330E">
        <w:tc>
          <w:tcPr>
            <w:tcW w:w="16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  </w:t>
            </w:r>
          </w:p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6E79" w:rsidRPr="00EC6E79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способом «перешагивание».</w:t>
            </w:r>
            <w:r w:rsidRPr="00EC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6E79" w:rsidRPr="00EC6E79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</w:t>
            </w:r>
            <w:r w:rsidRPr="00EC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Стр.160-163</w:t>
            </w:r>
            <w:r w:rsidRPr="00EC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6E79" w:rsidRPr="00EC6E79" w:rsidRDefault="003577CB" w:rsidP="00973F5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места. 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3577CB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 </w:t>
      </w:r>
    </w:p>
    <w:p w:rsidR="003577CB" w:rsidRDefault="003577CB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B363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Пятница 15.05.2020</w:t>
      </w: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2422"/>
        <w:gridCol w:w="2169"/>
        <w:gridCol w:w="2041"/>
        <w:gridCol w:w="1607"/>
      </w:tblGrid>
      <w:tr w:rsidR="00B36302" w:rsidRPr="00B36302" w:rsidTr="0023330E"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выполнении заданий</w:t>
            </w: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302" w:rsidRPr="00B36302" w:rsidTr="0023330E">
        <w:tc>
          <w:tcPr>
            <w:tcW w:w="1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  </w:t>
            </w:r>
          </w:p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Сениной</w:t>
            </w:r>
          </w:p>
          <w:p w:rsidR="003577CB" w:rsidRPr="00B36302" w:rsidRDefault="003577CB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сборнику Сениной зад.5</w:t>
            </w:r>
            <w:r w:rsidR="0035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 10 - 20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с  результатами самопроверки</w:t>
            </w:r>
          </w:p>
        </w:tc>
      </w:tr>
      <w:tr w:rsidR="00B36302" w:rsidRPr="00B36302" w:rsidTr="0023330E">
        <w:tc>
          <w:tcPr>
            <w:tcW w:w="1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  </w:t>
            </w:r>
          </w:p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«Четырёхугольники».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гл. 5, № 406, 426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B36302" w:rsidRPr="00B36302" w:rsidTr="0023330E">
        <w:tc>
          <w:tcPr>
            <w:tcW w:w="1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  </w:t>
            </w:r>
          </w:p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Биотические факторы среды. Взаимоотношения между организмами.  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§53 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1-7 стр. 270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  </w:t>
            </w:r>
          </w:p>
        </w:tc>
      </w:tr>
      <w:tr w:rsidR="00B36302" w:rsidRPr="00B36302" w:rsidTr="0023330E">
        <w:tc>
          <w:tcPr>
            <w:tcW w:w="1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  </w:t>
            </w:r>
          </w:p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6978" w:rsidRPr="00567B81">
              <w:rPr>
                <w:rFonts w:ascii="Times New Roman" w:hAnsi="Times New Roman"/>
                <w:sz w:val="24"/>
                <w:szCs w:val="24"/>
              </w:rPr>
              <w:t xml:space="preserve">Данте Алигьери. </w:t>
            </w:r>
            <w:r w:rsidR="00576978">
              <w:rPr>
                <w:rFonts w:ascii="Times New Roman" w:hAnsi="Times New Roman"/>
                <w:sz w:val="24"/>
                <w:szCs w:val="24"/>
              </w:rPr>
              <w:t>«Божественная комедия»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стр.281-289 прочитать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вопрос 3-4 стр. 289 -290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B36302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23330E" w:rsidRPr="00B36302" w:rsidTr="0023330E">
        <w:tc>
          <w:tcPr>
            <w:tcW w:w="1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330E" w:rsidRPr="00B36302" w:rsidRDefault="0023330E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  </w:t>
            </w:r>
          </w:p>
          <w:p w:rsidR="00B36302" w:rsidRPr="00B36302" w:rsidRDefault="0023330E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3074" w:rsidRPr="00AC3074" w:rsidRDefault="0023330E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практикум «Косвенная речь»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3074" w:rsidRPr="00AC3074" w:rsidRDefault="0023330E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Учебник. Грамматический справочник </w:t>
            </w: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</w:t>
            </w: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Модуль 8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3074" w:rsidRPr="00AC3074" w:rsidRDefault="0023330E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 написать 6 предложений с косвенной речью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3074" w:rsidRPr="00AC3074" w:rsidRDefault="0023330E" w:rsidP="00BB0C8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письменное задание </w:t>
            </w:r>
          </w:p>
        </w:tc>
      </w:tr>
      <w:tr w:rsidR="0023330E" w:rsidRPr="00B36302" w:rsidTr="0023330E">
        <w:tc>
          <w:tcPr>
            <w:tcW w:w="1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330E" w:rsidRPr="00B36302" w:rsidRDefault="0023330E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  </w:t>
            </w:r>
          </w:p>
          <w:p w:rsidR="00B36302" w:rsidRPr="00B36302" w:rsidRDefault="0023330E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23330E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«Динамика».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23330E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23330E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6302" w:rsidRPr="00B36302" w:rsidRDefault="0023330E" w:rsidP="00B363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</w:tbl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B36302" w:rsidRPr="00B36302" w:rsidRDefault="00B36302" w:rsidP="00B363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238C" w:rsidRDefault="00CF238C"/>
    <w:sectPr w:rsidR="00CF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02"/>
    <w:rsid w:val="0023330E"/>
    <w:rsid w:val="003577CB"/>
    <w:rsid w:val="00576978"/>
    <w:rsid w:val="006E13AA"/>
    <w:rsid w:val="00B36302"/>
    <w:rsid w:val="00CC58B2"/>
    <w:rsid w:val="00C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3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36302"/>
  </w:style>
  <w:style w:type="character" w:customStyle="1" w:styleId="eop">
    <w:name w:val="eop"/>
    <w:basedOn w:val="a0"/>
    <w:rsid w:val="00B36302"/>
  </w:style>
  <w:style w:type="paragraph" w:styleId="a3">
    <w:name w:val="Balloon Text"/>
    <w:basedOn w:val="a"/>
    <w:link w:val="a4"/>
    <w:uiPriority w:val="99"/>
    <w:semiHidden/>
    <w:unhideWhenUsed/>
    <w:rsid w:val="0035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3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36302"/>
  </w:style>
  <w:style w:type="character" w:customStyle="1" w:styleId="eop">
    <w:name w:val="eop"/>
    <w:basedOn w:val="a0"/>
    <w:rsid w:val="00B36302"/>
  </w:style>
  <w:style w:type="paragraph" w:styleId="a3">
    <w:name w:val="Balloon Text"/>
    <w:basedOn w:val="a"/>
    <w:link w:val="a4"/>
    <w:uiPriority w:val="99"/>
    <w:semiHidden/>
    <w:unhideWhenUsed/>
    <w:rsid w:val="0035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6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3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8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5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8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cp:lastPrinted>2020-05-12T09:47:00Z</cp:lastPrinted>
  <dcterms:created xsi:type="dcterms:W3CDTF">2020-05-12T07:41:00Z</dcterms:created>
  <dcterms:modified xsi:type="dcterms:W3CDTF">2020-05-12T09:49:00Z</dcterms:modified>
</cp:coreProperties>
</file>